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7DDEA" w14:textId="77777777" w:rsidR="00CE56CC" w:rsidRDefault="00CE56CC" w:rsidP="00CE56CC">
      <w:pPr>
        <w:pStyle w:val="Tekstpodstawowy3"/>
        <w:tabs>
          <w:tab w:val="left" w:pos="426"/>
          <w:tab w:val="left" w:pos="709"/>
        </w:tabs>
        <w:spacing w:before="60" w:after="0"/>
        <w:jc w:val="right"/>
        <w:rPr>
          <w:b/>
        </w:rPr>
      </w:pPr>
      <w:r w:rsidRPr="005F5817">
        <w:rPr>
          <w:b/>
        </w:rPr>
        <w:t>UMOWA – Projekt</w:t>
      </w:r>
      <w:r>
        <w:rPr>
          <w:b/>
        </w:rPr>
        <w:t xml:space="preserve"> </w:t>
      </w:r>
    </w:p>
    <w:p w14:paraId="1EB07D65" w14:textId="77777777" w:rsidR="00155041" w:rsidRDefault="00155041" w:rsidP="00155041">
      <w:pPr>
        <w:pStyle w:val="Tekstpodstawowy3"/>
        <w:tabs>
          <w:tab w:val="left" w:pos="426"/>
          <w:tab w:val="left" w:pos="709"/>
        </w:tabs>
        <w:spacing w:before="60" w:after="0"/>
        <w:jc w:val="right"/>
        <w:rPr>
          <w:b/>
        </w:rPr>
      </w:pPr>
      <w:r>
        <w:rPr>
          <w:rFonts w:ascii="Bookman Old Style" w:hAnsi="Bookman Old Style"/>
          <w:b/>
          <w:color w:val="FF00FF"/>
          <w:sz w:val="24"/>
          <w:szCs w:val="24"/>
          <w:highlight w:val="lightGray"/>
        </w:rPr>
        <w:t>CZĘŚĆ nr 1</w:t>
      </w:r>
    </w:p>
    <w:p w14:paraId="47A48A91" w14:textId="10444EF9" w:rsidR="00CE56CC" w:rsidRPr="005F5817" w:rsidRDefault="00CE56CC" w:rsidP="00CE56CC">
      <w:pPr>
        <w:shd w:val="clear" w:color="auto" w:fill="FFFFFF"/>
        <w:jc w:val="center"/>
        <w:rPr>
          <w:b/>
          <w:sz w:val="32"/>
          <w:szCs w:val="32"/>
        </w:rPr>
      </w:pPr>
      <w:r w:rsidRPr="005F5817">
        <w:rPr>
          <w:b/>
          <w:sz w:val="32"/>
          <w:szCs w:val="32"/>
        </w:rPr>
        <w:t>Umowa Nr ……../20</w:t>
      </w:r>
      <w:r>
        <w:rPr>
          <w:b/>
          <w:sz w:val="32"/>
          <w:szCs w:val="32"/>
        </w:rPr>
        <w:t>2</w:t>
      </w:r>
      <w:r w:rsidR="005B2B88">
        <w:rPr>
          <w:b/>
          <w:sz w:val="32"/>
          <w:szCs w:val="32"/>
        </w:rPr>
        <w:t>2</w:t>
      </w:r>
    </w:p>
    <w:p w14:paraId="47CC225C" w14:textId="77777777" w:rsidR="00CE56CC" w:rsidRPr="005F5817" w:rsidRDefault="00CE56CC" w:rsidP="005D4A0F">
      <w:pPr>
        <w:pStyle w:val="Tekstpodstawowywcity"/>
        <w:spacing w:before="120"/>
        <w:ind w:left="0"/>
        <w:jc w:val="both"/>
        <w:rPr>
          <w:sz w:val="22"/>
          <w:szCs w:val="22"/>
        </w:rPr>
      </w:pPr>
      <w:r w:rsidRPr="005F5817">
        <w:rPr>
          <w:sz w:val="22"/>
          <w:szCs w:val="22"/>
        </w:rPr>
        <w:t>zawarta w Inowłodzu, w dniu …………….…………… pomiędzy:</w:t>
      </w:r>
    </w:p>
    <w:p w14:paraId="7D4EF996" w14:textId="77777777" w:rsidR="00CE56CC" w:rsidRPr="005F5817" w:rsidRDefault="00CE56CC" w:rsidP="00CE56CC">
      <w:pPr>
        <w:pStyle w:val="Tekstpodstawowywcity"/>
        <w:spacing w:before="120" w:after="0"/>
        <w:ind w:left="284"/>
        <w:jc w:val="both"/>
        <w:rPr>
          <w:sz w:val="22"/>
          <w:szCs w:val="22"/>
        </w:rPr>
      </w:pPr>
      <w:r w:rsidRPr="005F5817">
        <w:rPr>
          <w:b/>
          <w:sz w:val="22"/>
          <w:szCs w:val="22"/>
        </w:rPr>
        <w:t>Gminą Inowłódz</w:t>
      </w:r>
      <w:r w:rsidRPr="005F5817">
        <w:rPr>
          <w:sz w:val="22"/>
          <w:szCs w:val="22"/>
        </w:rPr>
        <w:t xml:space="preserve"> mającą siedzibę w Inowłodzu, ul. Spalska 2, </w:t>
      </w:r>
    </w:p>
    <w:p w14:paraId="59C9EB59" w14:textId="77777777" w:rsidR="00CE56CC" w:rsidRPr="005F5817" w:rsidRDefault="00CE56CC" w:rsidP="00CE56CC">
      <w:pPr>
        <w:pStyle w:val="Tekstpodstawowywcity"/>
        <w:spacing w:after="0"/>
        <w:ind w:left="284"/>
        <w:jc w:val="both"/>
        <w:rPr>
          <w:sz w:val="22"/>
          <w:szCs w:val="22"/>
        </w:rPr>
      </w:pPr>
      <w:r w:rsidRPr="005F5817">
        <w:rPr>
          <w:sz w:val="22"/>
          <w:szCs w:val="22"/>
        </w:rPr>
        <w:t>NIP 773-23-40-615, REGON 590647990 reprezentowaną przez:</w:t>
      </w:r>
    </w:p>
    <w:p w14:paraId="325698EA" w14:textId="77777777" w:rsidR="00CE56CC" w:rsidRPr="005F5817" w:rsidRDefault="00CE56CC" w:rsidP="00CE56CC">
      <w:pPr>
        <w:pStyle w:val="Tekstpodstawowywcity"/>
        <w:spacing w:after="0"/>
        <w:ind w:left="284"/>
        <w:rPr>
          <w:b/>
          <w:sz w:val="22"/>
          <w:szCs w:val="22"/>
        </w:rPr>
      </w:pPr>
      <w:r>
        <w:rPr>
          <w:b/>
          <w:sz w:val="22"/>
          <w:szCs w:val="22"/>
        </w:rPr>
        <w:t>Bogdana Kąckiego</w:t>
      </w:r>
      <w:r w:rsidRPr="005F5817">
        <w:rPr>
          <w:b/>
          <w:sz w:val="22"/>
          <w:szCs w:val="22"/>
        </w:rPr>
        <w:t xml:space="preserve"> – Wójta Gminy Inowłódz</w:t>
      </w:r>
    </w:p>
    <w:p w14:paraId="3F350BD8" w14:textId="77777777" w:rsidR="00CE56CC" w:rsidRPr="005F5817" w:rsidRDefault="00CE56CC" w:rsidP="00CE56CC">
      <w:pPr>
        <w:pStyle w:val="Tekstpodstawowywcity"/>
        <w:ind w:left="284"/>
        <w:rPr>
          <w:b/>
          <w:sz w:val="22"/>
          <w:szCs w:val="22"/>
        </w:rPr>
      </w:pPr>
      <w:r w:rsidRPr="005F5817">
        <w:rPr>
          <w:sz w:val="22"/>
          <w:szCs w:val="22"/>
        </w:rPr>
        <w:t>przy kontrasygnacie</w:t>
      </w:r>
      <w:r w:rsidRPr="005F5817">
        <w:rPr>
          <w:b/>
          <w:sz w:val="22"/>
          <w:szCs w:val="22"/>
        </w:rPr>
        <w:t xml:space="preserve"> Katarzyny Koch – Skarbnika Gminy</w:t>
      </w:r>
    </w:p>
    <w:p w14:paraId="71143834" w14:textId="77777777" w:rsidR="00CE56CC" w:rsidRPr="005F5817" w:rsidRDefault="00CE56CC" w:rsidP="00CE56CC">
      <w:pPr>
        <w:pStyle w:val="Tekstpodstawowywcity"/>
        <w:spacing w:before="120"/>
        <w:ind w:left="284"/>
        <w:rPr>
          <w:sz w:val="22"/>
          <w:szCs w:val="22"/>
          <w:u w:val="single"/>
        </w:rPr>
      </w:pPr>
      <w:r w:rsidRPr="005F5817">
        <w:rPr>
          <w:sz w:val="22"/>
          <w:szCs w:val="22"/>
        </w:rPr>
        <w:t xml:space="preserve">zwanym w dalszej części niniejszej Umowy </w:t>
      </w:r>
      <w:r w:rsidRPr="005F5817">
        <w:rPr>
          <w:sz w:val="22"/>
          <w:szCs w:val="22"/>
          <w:u w:val="single"/>
        </w:rPr>
        <w:t>„zamawiającym”</w:t>
      </w:r>
    </w:p>
    <w:p w14:paraId="2FBD21D2" w14:textId="77777777" w:rsidR="00CE56CC" w:rsidRPr="00684281" w:rsidRDefault="00CE56CC" w:rsidP="00CE56CC">
      <w:pPr>
        <w:pStyle w:val="Tekstpodstawowywcity"/>
        <w:spacing w:after="0"/>
        <w:ind w:left="0"/>
        <w:rPr>
          <w:i/>
          <w:sz w:val="22"/>
          <w:szCs w:val="22"/>
        </w:rPr>
      </w:pPr>
      <w:r w:rsidRPr="00684281">
        <w:rPr>
          <w:i/>
          <w:sz w:val="22"/>
          <w:szCs w:val="22"/>
        </w:rPr>
        <w:t xml:space="preserve">a </w:t>
      </w:r>
    </w:p>
    <w:p w14:paraId="05C743BE" w14:textId="77777777" w:rsidR="00CE56CC" w:rsidRPr="005F5817" w:rsidRDefault="00CE56CC" w:rsidP="00CE56CC">
      <w:pPr>
        <w:pStyle w:val="Tekstpodstawowywcity"/>
        <w:spacing w:after="0"/>
        <w:ind w:left="284"/>
        <w:rPr>
          <w:sz w:val="22"/>
          <w:szCs w:val="22"/>
        </w:rPr>
      </w:pPr>
      <w:r w:rsidRPr="005F5817">
        <w:rPr>
          <w:sz w:val="22"/>
          <w:szCs w:val="22"/>
        </w:rPr>
        <w:t>……………………………………………………………………....................……………………..</w:t>
      </w:r>
    </w:p>
    <w:p w14:paraId="487E8A51" w14:textId="77777777" w:rsidR="00CE56CC" w:rsidRPr="005F5817" w:rsidRDefault="00CE56CC" w:rsidP="00CE56CC">
      <w:pPr>
        <w:pStyle w:val="Tekstpodstawowywcity"/>
        <w:spacing w:before="240"/>
        <w:ind w:left="284"/>
        <w:rPr>
          <w:sz w:val="22"/>
          <w:szCs w:val="22"/>
        </w:rPr>
      </w:pPr>
      <w:r w:rsidRPr="005F5817">
        <w:rPr>
          <w:sz w:val="22"/>
          <w:szCs w:val="22"/>
        </w:rPr>
        <w:t xml:space="preserve">zwanym w dalszej części niniejszej Umowy </w:t>
      </w:r>
      <w:r w:rsidRPr="005F5817">
        <w:rPr>
          <w:sz w:val="22"/>
          <w:szCs w:val="22"/>
          <w:u w:val="single"/>
        </w:rPr>
        <w:t>„wykonawca”</w:t>
      </w:r>
      <w:r w:rsidRPr="005F5817">
        <w:rPr>
          <w:sz w:val="22"/>
          <w:szCs w:val="22"/>
        </w:rPr>
        <w:t xml:space="preserve">  </w:t>
      </w:r>
    </w:p>
    <w:p w14:paraId="398D2B67" w14:textId="77777777" w:rsidR="00CE56CC" w:rsidRPr="005F5817" w:rsidRDefault="00CE56CC" w:rsidP="00CE56CC">
      <w:pPr>
        <w:pStyle w:val="Tekstpodstawowywcity"/>
        <w:ind w:left="0"/>
        <w:jc w:val="both"/>
        <w:rPr>
          <w:sz w:val="22"/>
          <w:szCs w:val="22"/>
        </w:rPr>
      </w:pPr>
      <w:r w:rsidRPr="005F5817">
        <w:rPr>
          <w:sz w:val="22"/>
          <w:szCs w:val="22"/>
        </w:rPr>
        <w:t>łącznie zwanych Stronami</w:t>
      </w:r>
    </w:p>
    <w:p w14:paraId="77C6F06C" w14:textId="1C3C31AD" w:rsidR="00CE56CC" w:rsidRDefault="00CE56CC" w:rsidP="00CE56CC">
      <w:pPr>
        <w:pStyle w:val="Tekstpodstawowywcity"/>
        <w:ind w:left="0"/>
        <w:jc w:val="both"/>
        <w:rPr>
          <w:rFonts w:eastAsiaTheme="minorHAnsi"/>
          <w:color w:val="000000"/>
          <w:sz w:val="22"/>
          <w:szCs w:val="22"/>
          <w:lang w:eastAsia="en-US"/>
        </w:rPr>
      </w:pPr>
      <w:r w:rsidRPr="000277D8">
        <w:rPr>
          <w:sz w:val="10"/>
          <w:szCs w:val="10"/>
        </w:rPr>
        <w:br/>
      </w:r>
      <w:r w:rsidR="005B2B88" w:rsidRPr="009E7148">
        <w:rPr>
          <w:b/>
          <w:sz w:val="22"/>
          <w:szCs w:val="22"/>
        </w:rPr>
        <w:t>Strony oświadczają, że:</w:t>
      </w:r>
      <w:r w:rsidR="005B2B88" w:rsidRPr="009E7148">
        <w:rPr>
          <w:sz w:val="22"/>
          <w:szCs w:val="22"/>
        </w:rPr>
        <w:t xml:space="preserve"> niniejsza umowa została zawarta na podstawie dokonanego przez zamawiającego wyboru oferty wykonawcy w postępowaniu o udzielenie zamówienia publicznego prowadzonego w trybie podstawow</w:t>
      </w:r>
      <w:r w:rsidR="005B2B88">
        <w:rPr>
          <w:sz w:val="22"/>
          <w:szCs w:val="22"/>
        </w:rPr>
        <w:t>ym</w:t>
      </w:r>
      <w:r w:rsidR="005B2B88" w:rsidRPr="009E7148">
        <w:rPr>
          <w:sz w:val="22"/>
          <w:szCs w:val="22"/>
        </w:rPr>
        <w:t xml:space="preserve"> bez negocjacji zgodnie z ustawą z dnia </w:t>
      </w:r>
      <w:r w:rsidR="005B2B88" w:rsidRPr="009E7148">
        <w:rPr>
          <w:rFonts w:eastAsiaTheme="minorHAnsi"/>
          <w:sz w:val="22"/>
          <w:szCs w:val="22"/>
          <w:lang w:eastAsia="en-US"/>
        </w:rPr>
        <w:t xml:space="preserve">11 września 2019 r. – </w:t>
      </w:r>
      <w:r w:rsidR="005B2B88" w:rsidRPr="009E7148">
        <w:rPr>
          <w:rFonts w:eastAsiaTheme="minorHAnsi"/>
          <w:i/>
          <w:iCs/>
          <w:sz w:val="22"/>
          <w:szCs w:val="22"/>
          <w:lang w:eastAsia="en-US"/>
        </w:rPr>
        <w:t xml:space="preserve">Prawo zamówień publicznych </w:t>
      </w:r>
      <w:r w:rsidR="005B2B88" w:rsidRPr="009E7148">
        <w:rPr>
          <w:rFonts w:eastAsiaTheme="minorHAnsi"/>
          <w:sz w:val="22"/>
          <w:szCs w:val="22"/>
          <w:lang w:eastAsia="en-US"/>
        </w:rPr>
        <w:t>(</w:t>
      </w:r>
      <w:r w:rsidR="005B2B88" w:rsidRPr="00166506">
        <w:rPr>
          <w:rFonts w:asciiTheme="minorHAnsi" w:hAnsiTheme="minorHAnsi" w:cstheme="minorHAnsi"/>
          <w:sz w:val="18"/>
          <w:szCs w:val="18"/>
        </w:rPr>
        <w:t>tekst jedn.: Dz.U. z 202</w:t>
      </w:r>
      <w:r w:rsidR="009B20C7">
        <w:rPr>
          <w:rFonts w:asciiTheme="minorHAnsi" w:hAnsiTheme="minorHAnsi" w:cstheme="minorHAnsi"/>
          <w:sz w:val="18"/>
          <w:szCs w:val="18"/>
        </w:rPr>
        <w:t>2</w:t>
      </w:r>
      <w:r w:rsidR="005B2B88" w:rsidRPr="00166506">
        <w:rPr>
          <w:rFonts w:asciiTheme="minorHAnsi" w:hAnsiTheme="minorHAnsi" w:cstheme="minorHAnsi"/>
          <w:sz w:val="18"/>
          <w:szCs w:val="18"/>
        </w:rPr>
        <w:t xml:space="preserve"> r. poz. 1</w:t>
      </w:r>
      <w:r w:rsidR="009B20C7">
        <w:rPr>
          <w:rFonts w:asciiTheme="minorHAnsi" w:hAnsiTheme="minorHAnsi" w:cstheme="minorHAnsi"/>
          <w:sz w:val="18"/>
          <w:szCs w:val="18"/>
        </w:rPr>
        <w:t>710</w:t>
      </w:r>
      <w:r w:rsidR="005B2B88" w:rsidRPr="009E7148">
        <w:rPr>
          <w:rFonts w:eastAsiaTheme="minorHAnsi"/>
          <w:sz w:val="22"/>
          <w:szCs w:val="22"/>
          <w:lang w:eastAsia="en-US"/>
        </w:rPr>
        <w:t>), została zawarta umowa o następującej treści</w:t>
      </w:r>
      <w:r w:rsidRPr="00CE56CC">
        <w:rPr>
          <w:rFonts w:eastAsiaTheme="minorHAnsi"/>
          <w:color w:val="000000"/>
          <w:sz w:val="22"/>
          <w:szCs w:val="22"/>
          <w:lang w:eastAsia="en-US"/>
        </w:rPr>
        <w:t>:</w:t>
      </w:r>
    </w:p>
    <w:p w14:paraId="48C43F1D" w14:textId="77777777" w:rsidR="00CE56CC" w:rsidRPr="000D7F7F" w:rsidRDefault="00CE56CC" w:rsidP="00CE56CC">
      <w:pPr>
        <w:adjustRightInd w:val="0"/>
        <w:spacing w:before="240"/>
        <w:jc w:val="center"/>
        <w:rPr>
          <w:rFonts w:eastAsia="MonotypeCorsiva"/>
          <w:b/>
          <w:bCs/>
          <w:sz w:val="22"/>
          <w:szCs w:val="22"/>
        </w:rPr>
      </w:pPr>
      <w:r w:rsidRPr="003E1E4D">
        <w:rPr>
          <w:rFonts w:eastAsia="MonotypeCorsiva"/>
          <w:b/>
          <w:bCs/>
          <w:sz w:val="22"/>
          <w:szCs w:val="22"/>
        </w:rPr>
        <w:t>§ 1</w:t>
      </w:r>
      <w:r w:rsidRPr="003E1E4D">
        <w:rPr>
          <w:rFonts w:eastAsia="MonotypeCorsiva"/>
          <w:b/>
          <w:bCs/>
          <w:sz w:val="22"/>
          <w:szCs w:val="22"/>
        </w:rPr>
        <w:br/>
      </w:r>
      <w:r w:rsidRPr="000D7F7F">
        <w:rPr>
          <w:rFonts w:eastAsia="MonotypeCorsiva"/>
          <w:b/>
          <w:bCs/>
          <w:sz w:val="22"/>
          <w:szCs w:val="22"/>
        </w:rPr>
        <w:t xml:space="preserve">Przedmiot umowy </w:t>
      </w:r>
    </w:p>
    <w:p w14:paraId="09FE315D" w14:textId="2A306ED8" w:rsidR="00155041" w:rsidRPr="005D4A0F" w:rsidRDefault="005C66B9" w:rsidP="005D4A0F">
      <w:pPr>
        <w:widowControl w:val="0"/>
        <w:numPr>
          <w:ilvl w:val="0"/>
          <w:numId w:val="44"/>
        </w:numPr>
        <w:suppressAutoHyphens/>
        <w:autoSpaceDE/>
        <w:autoSpaceDN/>
        <w:spacing w:before="60"/>
        <w:ind w:left="284" w:hanging="284"/>
        <w:jc w:val="both"/>
        <w:rPr>
          <w:sz w:val="22"/>
          <w:szCs w:val="22"/>
        </w:rPr>
      </w:pPr>
      <w:bookmarkStart w:id="0" w:name="_Hlk69216864"/>
      <w:r w:rsidRPr="005D4A0F">
        <w:rPr>
          <w:sz w:val="22"/>
          <w:szCs w:val="22"/>
        </w:rPr>
        <w:t xml:space="preserve">Przedmiotem </w:t>
      </w:r>
      <w:r w:rsidR="005B2B88" w:rsidRPr="005D4A0F">
        <w:rPr>
          <w:sz w:val="22"/>
          <w:szCs w:val="22"/>
        </w:rPr>
        <w:t>umowy</w:t>
      </w:r>
      <w:r w:rsidRPr="005D4A0F">
        <w:rPr>
          <w:sz w:val="22"/>
          <w:szCs w:val="22"/>
        </w:rPr>
        <w:t xml:space="preserve"> są roboty budowlane obejmujące </w:t>
      </w:r>
      <w:r w:rsidRPr="005D4A0F">
        <w:rPr>
          <w:bCs/>
          <w:sz w:val="22"/>
          <w:szCs w:val="22"/>
        </w:rPr>
        <w:t>swym zakresem</w:t>
      </w:r>
    </w:p>
    <w:p w14:paraId="5678D1B1" w14:textId="77777777" w:rsidR="005D4A0F" w:rsidRPr="005D4A0F" w:rsidRDefault="005D4A0F" w:rsidP="005D4A0F">
      <w:pPr>
        <w:pStyle w:val="Akapitzlist"/>
        <w:numPr>
          <w:ilvl w:val="1"/>
          <w:numId w:val="55"/>
        </w:numPr>
        <w:tabs>
          <w:tab w:val="num" w:pos="851"/>
        </w:tabs>
        <w:autoSpaceDE/>
        <w:autoSpaceDN/>
        <w:spacing w:after="160" w:line="259" w:lineRule="auto"/>
        <w:ind w:left="851" w:hanging="567"/>
        <w:jc w:val="both"/>
        <w:rPr>
          <w:sz w:val="22"/>
          <w:szCs w:val="22"/>
        </w:rPr>
      </w:pPr>
      <w:r w:rsidRPr="005D4A0F">
        <w:rPr>
          <w:sz w:val="22"/>
          <w:szCs w:val="22"/>
        </w:rPr>
        <w:t>Budowę ogrodzenia (roboty rozbiórkowe: rozebranie istniejącego ogrodzenia, podmurówki, fundamentów, wywiezienie gruzu; budowę nowego ogrodzenia: roboty ziemne, wykonanie fundamentów, podmurówki, ogrodzenia panelowego, furtek).</w:t>
      </w:r>
    </w:p>
    <w:p w14:paraId="40938C95" w14:textId="74115348" w:rsidR="005D4A0F" w:rsidRPr="005D4A0F" w:rsidRDefault="005D4A0F" w:rsidP="005D4A0F">
      <w:pPr>
        <w:pStyle w:val="Akapitzlist"/>
        <w:numPr>
          <w:ilvl w:val="1"/>
          <w:numId w:val="55"/>
        </w:numPr>
        <w:tabs>
          <w:tab w:val="num" w:pos="851"/>
        </w:tabs>
        <w:autoSpaceDE/>
        <w:autoSpaceDN/>
        <w:spacing w:after="160" w:line="259" w:lineRule="auto"/>
        <w:ind w:left="851" w:hanging="567"/>
        <w:jc w:val="both"/>
        <w:rPr>
          <w:sz w:val="22"/>
          <w:szCs w:val="22"/>
        </w:rPr>
      </w:pPr>
      <w:r w:rsidRPr="005D4A0F">
        <w:rPr>
          <w:sz w:val="22"/>
          <w:szCs w:val="22"/>
        </w:rPr>
        <w:t xml:space="preserve">Inne roboty, urządzenia, elementy niewymienione i nieprzewidziane w dokumentacji </w:t>
      </w:r>
      <w:r w:rsidRPr="005D4A0F">
        <w:rPr>
          <w:sz w:val="22"/>
          <w:szCs w:val="22"/>
        </w:rPr>
        <w:br/>
        <w:t>a konieczne do wykonania celem właściwej realizacji zadania inwestycyjnego tj. w pełni funkcjonującego przedmiotu inwestycji (</w:t>
      </w:r>
      <w:r w:rsidRPr="005D4A0F">
        <w:rPr>
          <w:i/>
          <w:sz w:val="22"/>
          <w:szCs w:val="22"/>
        </w:rPr>
        <w:t>jeżeli dotyczy</w:t>
      </w:r>
      <w:r w:rsidRPr="005D4A0F">
        <w:rPr>
          <w:sz w:val="22"/>
          <w:szCs w:val="22"/>
        </w:rPr>
        <w:t>) np. wycinka drzew i krzewów (</w:t>
      </w:r>
      <w:r w:rsidRPr="005D4A0F">
        <w:rPr>
          <w:i/>
          <w:sz w:val="22"/>
          <w:szCs w:val="22"/>
        </w:rPr>
        <w:t>jeżeli dotyczy</w:t>
      </w:r>
      <w:r w:rsidRPr="005D4A0F">
        <w:rPr>
          <w:sz w:val="22"/>
          <w:szCs w:val="22"/>
        </w:rPr>
        <w:t xml:space="preserve">), regulacja pionowa studzienek urządzeń podziemnych – zawory wodociągowe </w:t>
      </w:r>
      <w:r w:rsidRPr="005D4A0F">
        <w:rPr>
          <w:sz w:val="22"/>
          <w:szCs w:val="22"/>
        </w:rPr>
        <w:br/>
        <w:t>i inne (</w:t>
      </w:r>
      <w:r w:rsidRPr="005D4A0F">
        <w:rPr>
          <w:i/>
          <w:sz w:val="22"/>
          <w:szCs w:val="22"/>
        </w:rPr>
        <w:t>jeżeli dotyczy</w:t>
      </w:r>
      <w:r w:rsidRPr="005D4A0F">
        <w:rPr>
          <w:sz w:val="22"/>
          <w:szCs w:val="22"/>
        </w:rPr>
        <w:t>), inne w obrębie terenu inwestycji (</w:t>
      </w:r>
      <w:r w:rsidRPr="005D4A0F">
        <w:rPr>
          <w:i/>
          <w:sz w:val="22"/>
          <w:szCs w:val="22"/>
        </w:rPr>
        <w:t>jeżeli dotyczy</w:t>
      </w:r>
      <w:r w:rsidRPr="005D4A0F">
        <w:rPr>
          <w:sz w:val="22"/>
          <w:szCs w:val="22"/>
        </w:rPr>
        <w:t xml:space="preserve">). </w:t>
      </w:r>
      <w:r w:rsidRPr="005D4A0F">
        <w:rPr>
          <w:bCs/>
          <w:iCs/>
          <w:sz w:val="22"/>
          <w:szCs w:val="22"/>
        </w:rPr>
        <w:t xml:space="preserve">W wyniku realizacji inwestycji nie może pogorszyć się stan innych elementów/obiektów znajdujących się </w:t>
      </w:r>
      <w:r w:rsidRPr="005D4A0F">
        <w:rPr>
          <w:bCs/>
          <w:iCs/>
          <w:sz w:val="22"/>
          <w:szCs w:val="22"/>
        </w:rPr>
        <w:br/>
        <w:t>w obszarze inwestycji oraz w jej bezpośrednim sąsiedztwie a w przypadku ich uszkodzenia należy go odtworzyć do stanu nie gorszego niż sprzed inwestycji</w:t>
      </w:r>
    </w:p>
    <w:p w14:paraId="61EDBDC0" w14:textId="323249DD" w:rsidR="005D4A0F" w:rsidRPr="005D4A0F" w:rsidRDefault="005D4A0F" w:rsidP="005D4A0F">
      <w:pPr>
        <w:pStyle w:val="Akapitzlist"/>
        <w:numPr>
          <w:ilvl w:val="0"/>
          <w:numId w:val="44"/>
        </w:numPr>
        <w:tabs>
          <w:tab w:val="num" w:pos="851"/>
        </w:tabs>
        <w:suppressAutoHyphens/>
        <w:autoSpaceDE/>
        <w:autoSpaceDN/>
        <w:spacing w:before="40"/>
        <w:ind w:left="284" w:hanging="284"/>
        <w:jc w:val="both"/>
        <w:rPr>
          <w:bCs/>
          <w:iCs/>
          <w:sz w:val="22"/>
          <w:szCs w:val="22"/>
        </w:rPr>
      </w:pPr>
      <w:r w:rsidRPr="005D4A0F">
        <w:rPr>
          <w:bCs/>
          <w:iCs/>
          <w:sz w:val="22"/>
          <w:szCs w:val="22"/>
        </w:rPr>
        <w:t xml:space="preserve">Roboty należy wykonywać w sposób umożliwiający ciągłe funkcjonowanie lokali użytkowych </w:t>
      </w:r>
      <w:r>
        <w:rPr>
          <w:bCs/>
          <w:iCs/>
          <w:sz w:val="22"/>
          <w:szCs w:val="22"/>
        </w:rPr>
        <w:br/>
      </w:r>
      <w:r w:rsidRPr="005D4A0F">
        <w:rPr>
          <w:bCs/>
          <w:iCs/>
          <w:sz w:val="22"/>
          <w:szCs w:val="22"/>
        </w:rPr>
        <w:t xml:space="preserve">i mieszkalnych zlokalizowanych w budynku. </w:t>
      </w:r>
    </w:p>
    <w:p w14:paraId="447D908B" w14:textId="7895473D" w:rsidR="005D4A0F" w:rsidRPr="005D4A0F" w:rsidRDefault="005D4A0F" w:rsidP="005D4A0F">
      <w:pPr>
        <w:pStyle w:val="Akapitzlist"/>
        <w:numPr>
          <w:ilvl w:val="0"/>
          <w:numId w:val="44"/>
        </w:numPr>
        <w:tabs>
          <w:tab w:val="num" w:pos="851"/>
        </w:tabs>
        <w:suppressAutoHyphens/>
        <w:autoSpaceDE/>
        <w:autoSpaceDN/>
        <w:spacing w:before="40"/>
        <w:ind w:left="284" w:hanging="284"/>
        <w:jc w:val="both"/>
        <w:rPr>
          <w:bCs/>
          <w:iCs/>
          <w:sz w:val="22"/>
          <w:szCs w:val="22"/>
        </w:rPr>
      </w:pPr>
      <w:r w:rsidRPr="005D4A0F">
        <w:rPr>
          <w:rFonts w:eastAsia="Calibri" w:cstheme="minorHAnsi"/>
          <w:sz w:val="22"/>
          <w:szCs w:val="22"/>
        </w:rPr>
        <w:t xml:space="preserve">Wykonawca zobowiązany jest przy wykonywaniu zamówienia do stosowania przepisów </w:t>
      </w:r>
      <w:r w:rsidRPr="005D4A0F">
        <w:rPr>
          <w:rFonts w:eastAsia="Calibri" w:cstheme="minorHAnsi"/>
          <w:sz w:val="22"/>
          <w:szCs w:val="22"/>
        </w:rPr>
        <w:br/>
        <w:t xml:space="preserve">m. in.: </w:t>
      </w:r>
    </w:p>
    <w:p w14:paraId="201F01EF" w14:textId="77777777" w:rsidR="005D4A0F" w:rsidRPr="00605517" w:rsidRDefault="005D4A0F" w:rsidP="005D4A0F">
      <w:pPr>
        <w:numPr>
          <w:ilvl w:val="0"/>
          <w:numId w:val="47"/>
        </w:numPr>
        <w:suppressAutoHyphens/>
        <w:autoSpaceDE/>
        <w:autoSpaceDN/>
        <w:ind w:left="567" w:hanging="284"/>
        <w:jc w:val="both"/>
        <w:rPr>
          <w:rFonts w:cstheme="minorHAnsi"/>
        </w:rPr>
      </w:pPr>
      <w:r w:rsidRPr="005D4A0F">
        <w:rPr>
          <w:rFonts w:cstheme="minorHAnsi"/>
          <w:bCs/>
          <w:sz w:val="22"/>
          <w:szCs w:val="22"/>
        </w:rPr>
        <w:t>Ustawy z dnia 7 lipca 1994 r. Prawo budowlane (</w:t>
      </w:r>
      <w:r w:rsidRPr="00605517">
        <w:rPr>
          <w:rFonts w:cstheme="minorHAnsi"/>
          <w:sz w:val="18"/>
          <w:szCs w:val="18"/>
          <w:shd w:val="clear" w:color="auto" w:fill="FFFFFF"/>
        </w:rPr>
        <w:t>t.j. Dz. U. z 2021 r. poz. 2351 z późn. zm.</w:t>
      </w:r>
      <w:r w:rsidRPr="005D4A0F">
        <w:rPr>
          <w:rFonts w:cstheme="minorHAnsi"/>
          <w:bCs/>
          <w:sz w:val="22"/>
          <w:szCs w:val="22"/>
        </w:rPr>
        <w:t>);</w:t>
      </w:r>
    </w:p>
    <w:p w14:paraId="59789AC1" w14:textId="77777777" w:rsidR="005D4A0F" w:rsidRPr="005D4A0F" w:rsidRDefault="005D4A0F" w:rsidP="005D4A0F">
      <w:pPr>
        <w:numPr>
          <w:ilvl w:val="0"/>
          <w:numId w:val="47"/>
        </w:numPr>
        <w:suppressAutoHyphens/>
        <w:autoSpaceDE/>
        <w:autoSpaceDN/>
        <w:ind w:left="567" w:hanging="284"/>
        <w:jc w:val="both"/>
        <w:rPr>
          <w:rFonts w:cstheme="minorHAnsi"/>
          <w:bCs/>
          <w:sz w:val="22"/>
          <w:szCs w:val="22"/>
        </w:rPr>
      </w:pPr>
      <w:r w:rsidRPr="005D4A0F">
        <w:rPr>
          <w:rFonts w:cstheme="minorHAnsi"/>
          <w:bCs/>
          <w:sz w:val="22"/>
          <w:szCs w:val="22"/>
        </w:rPr>
        <w:t>Rozporządzenia Ministra Infrastruktury z dnia 12 kwietnia 2002 r. w sprawie warunków technicznych, jakim powinny odpowiadać budynki i ich usytuowanie (</w:t>
      </w:r>
      <w:r w:rsidRPr="005D4A0F">
        <w:rPr>
          <w:rFonts w:cstheme="minorHAnsi"/>
          <w:bCs/>
          <w:sz w:val="18"/>
          <w:szCs w:val="18"/>
        </w:rPr>
        <w:t>t.j. Dz. U. z 2022 r. poz. 1225</w:t>
      </w:r>
      <w:r w:rsidRPr="005D4A0F">
        <w:rPr>
          <w:rFonts w:cstheme="minorHAnsi"/>
          <w:bCs/>
          <w:sz w:val="22"/>
          <w:szCs w:val="22"/>
        </w:rPr>
        <w:t>).</w:t>
      </w:r>
    </w:p>
    <w:p w14:paraId="3FD56754" w14:textId="02D5C6F1" w:rsidR="005D4A0F" w:rsidRPr="005D4A0F" w:rsidRDefault="005D4A0F" w:rsidP="005D4A0F">
      <w:pPr>
        <w:numPr>
          <w:ilvl w:val="0"/>
          <w:numId w:val="47"/>
        </w:numPr>
        <w:suppressAutoHyphens/>
        <w:autoSpaceDE/>
        <w:autoSpaceDN/>
        <w:ind w:left="567" w:hanging="284"/>
        <w:jc w:val="both"/>
        <w:rPr>
          <w:rFonts w:cstheme="minorHAnsi"/>
          <w:bCs/>
          <w:sz w:val="22"/>
          <w:szCs w:val="22"/>
        </w:rPr>
      </w:pPr>
      <w:r w:rsidRPr="005D4A0F">
        <w:rPr>
          <w:rFonts w:cstheme="minorHAnsi"/>
          <w:sz w:val="22"/>
          <w:szCs w:val="22"/>
        </w:rPr>
        <w:t>wszelkich pozostałych przepisach prawa mających zastosowanie do przedmiotu zamówienia, których konieczność zastosowania wynika ze specyfiki planowanej inwestycji.</w:t>
      </w:r>
    </w:p>
    <w:bookmarkEnd w:id="0"/>
    <w:p w14:paraId="0A3C0DCB" w14:textId="5CA4F574" w:rsidR="00AA42F9" w:rsidRPr="000E740F" w:rsidRDefault="005D4A0F" w:rsidP="00AA42F9">
      <w:pPr>
        <w:suppressAutoHyphens/>
        <w:autoSpaceDE/>
        <w:autoSpaceDN/>
        <w:spacing w:before="40"/>
        <w:jc w:val="both"/>
        <w:rPr>
          <w:bCs/>
          <w:i/>
          <w:iCs/>
          <w:sz w:val="22"/>
          <w:szCs w:val="22"/>
        </w:rPr>
      </w:pPr>
      <w:r w:rsidRPr="000277D8">
        <w:rPr>
          <w:b/>
          <w:sz w:val="10"/>
          <w:szCs w:val="10"/>
        </w:rPr>
        <w:br/>
      </w:r>
      <w:r w:rsidR="00AA42F9" w:rsidRPr="005D4A0F">
        <w:rPr>
          <w:b/>
          <w:sz w:val="20"/>
          <w:szCs w:val="20"/>
        </w:rPr>
        <w:t>Zadanie realizowane w ramach zadania inwestycyjnego</w:t>
      </w:r>
      <w:r w:rsidR="00AA42F9" w:rsidRPr="005D4A0F">
        <w:rPr>
          <w:sz w:val="20"/>
          <w:szCs w:val="20"/>
        </w:rPr>
        <w:t>:</w:t>
      </w:r>
      <w:r w:rsidR="00AA42F9" w:rsidRPr="00374F8C">
        <w:rPr>
          <w:sz w:val="22"/>
          <w:szCs w:val="22"/>
        </w:rPr>
        <w:t xml:space="preserve"> </w:t>
      </w:r>
      <w:r w:rsidR="00155041" w:rsidRPr="00155041">
        <w:rPr>
          <w:i/>
          <w:sz w:val="16"/>
          <w:szCs w:val="16"/>
        </w:rPr>
        <w:t>Zagospodarowanie terenu wokół Ośrodka Zdrowia w Inowłodzu</w:t>
      </w:r>
    </w:p>
    <w:p w14:paraId="5C4839EE" w14:textId="30BF5D71" w:rsidR="00155041" w:rsidRPr="00AB6C5A" w:rsidRDefault="00155041" w:rsidP="00155041">
      <w:pPr>
        <w:suppressAutoHyphens/>
        <w:autoSpaceDE/>
        <w:autoSpaceDN/>
        <w:spacing w:before="40"/>
        <w:jc w:val="both"/>
        <w:rPr>
          <w:rFonts w:asciiTheme="minorHAnsi" w:hAnsiTheme="minorHAnsi" w:cstheme="minorHAnsi"/>
          <w:color w:val="FF0000"/>
          <w:sz w:val="20"/>
          <w:szCs w:val="20"/>
        </w:rPr>
      </w:pPr>
      <w:r w:rsidRPr="005D4A0F">
        <w:rPr>
          <w:rFonts w:asciiTheme="minorHAnsi" w:hAnsiTheme="minorHAnsi" w:cstheme="minorHAnsi"/>
          <w:sz w:val="20"/>
          <w:szCs w:val="20"/>
        </w:rPr>
        <w:t xml:space="preserve">Zadanie współfinansowane ze środków WFOŚiGW w Łodzi w ramach </w:t>
      </w:r>
      <w:r w:rsidR="005D4A0F" w:rsidRPr="005D4A0F">
        <w:rPr>
          <w:rFonts w:asciiTheme="minorHAnsi" w:hAnsiTheme="minorHAnsi" w:cstheme="minorHAnsi"/>
          <w:sz w:val="20"/>
          <w:szCs w:val="20"/>
        </w:rPr>
        <w:t>Programu Priorytetowego „Utworzenie przestrzeni publicznej terenów zieleni wraz z bazami edukacyjnymi”.</w:t>
      </w:r>
    </w:p>
    <w:p w14:paraId="0C1DD912" w14:textId="56B43C1E" w:rsidR="00CE56CC" w:rsidRPr="008B323D" w:rsidRDefault="00CE56CC" w:rsidP="00CE56CC">
      <w:pPr>
        <w:spacing w:before="120" w:after="40"/>
        <w:jc w:val="center"/>
        <w:rPr>
          <w:rFonts w:eastAsia="MonotypeCorsiva"/>
          <w:b/>
          <w:bCs/>
          <w:sz w:val="22"/>
          <w:szCs w:val="22"/>
        </w:rPr>
      </w:pPr>
      <w:r w:rsidRPr="008B323D">
        <w:rPr>
          <w:rFonts w:eastAsia="MonotypeCorsiva"/>
          <w:b/>
          <w:bCs/>
          <w:sz w:val="22"/>
          <w:szCs w:val="22"/>
        </w:rPr>
        <w:lastRenderedPageBreak/>
        <w:t>§ 2</w:t>
      </w:r>
      <w:r w:rsidRPr="008B323D">
        <w:rPr>
          <w:rFonts w:eastAsia="MonotypeCorsiva"/>
          <w:b/>
          <w:bCs/>
          <w:sz w:val="22"/>
          <w:szCs w:val="22"/>
        </w:rPr>
        <w:br/>
        <w:t>Termin i miejsce</w:t>
      </w:r>
    </w:p>
    <w:p w14:paraId="1B06A7CB" w14:textId="1CB50FFE" w:rsidR="00FA2148" w:rsidRPr="000D7F7F" w:rsidRDefault="00D83EBC" w:rsidP="00C05DD8">
      <w:pPr>
        <w:pStyle w:val="Tekstpodstawowy32"/>
        <w:numPr>
          <w:ilvl w:val="0"/>
          <w:numId w:val="11"/>
        </w:numPr>
        <w:tabs>
          <w:tab w:val="clear" w:pos="720"/>
          <w:tab w:val="num" w:pos="360"/>
        </w:tabs>
        <w:spacing w:before="40" w:after="0"/>
        <w:ind w:left="360"/>
        <w:jc w:val="both"/>
        <w:rPr>
          <w:rFonts w:eastAsia="Arial"/>
          <w:sz w:val="22"/>
          <w:szCs w:val="22"/>
        </w:rPr>
      </w:pPr>
      <w:r w:rsidRPr="00D83EBC">
        <w:rPr>
          <w:sz w:val="22"/>
          <w:szCs w:val="22"/>
        </w:rPr>
        <w:t xml:space="preserve">Termin </w:t>
      </w:r>
      <w:r w:rsidRPr="000D7F7F">
        <w:rPr>
          <w:sz w:val="22"/>
          <w:szCs w:val="22"/>
        </w:rPr>
        <w:t xml:space="preserve">realizacji zamówienia: </w:t>
      </w:r>
      <w:r w:rsidR="002E46EB">
        <w:rPr>
          <w:b/>
          <w:bCs/>
          <w:sz w:val="22"/>
          <w:szCs w:val="22"/>
        </w:rPr>
        <w:t>3</w:t>
      </w:r>
      <w:r w:rsidR="000E740F" w:rsidRPr="000D7F7F">
        <w:rPr>
          <w:b/>
          <w:bCs/>
          <w:sz w:val="22"/>
          <w:szCs w:val="22"/>
        </w:rPr>
        <w:t xml:space="preserve"> </w:t>
      </w:r>
      <w:r w:rsidR="00155041">
        <w:rPr>
          <w:b/>
          <w:bCs/>
          <w:sz w:val="22"/>
          <w:szCs w:val="22"/>
        </w:rPr>
        <w:t>miesi</w:t>
      </w:r>
      <w:r w:rsidR="002E46EB">
        <w:rPr>
          <w:b/>
          <w:bCs/>
          <w:sz w:val="22"/>
          <w:szCs w:val="22"/>
        </w:rPr>
        <w:t>ące</w:t>
      </w:r>
      <w:r w:rsidR="00A35D91" w:rsidRPr="000D7F7F">
        <w:rPr>
          <w:b/>
          <w:bCs/>
          <w:sz w:val="22"/>
          <w:szCs w:val="22"/>
        </w:rPr>
        <w:t xml:space="preserve"> od dnia podpisania umowy</w:t>
      </w:r>
      <w:r w:rsidR="005B2B88">
        <w:rPr>
          <w:b/>
          <w:bCs/>
          <w:sz w:val="22"/>
          <w:szCs w:val="22"/>
        </w:rPr>
        <w:t xml:space="preserve"> </w:t>
      </w:r>
      <w:r w:rsidR="005B2B88">
        <w:rPr>
          <w:sz w:val="22"/>
          <w:szCs w:val="22"/>
        </w:rPr>
        <w:t>(dd-mm-rrrr)</w:t>
      </w:r>
      <w:r w:rsidR="00FA2148" w:rsidRPr="000D7F7F">
        <w:rPr>
          <w:sz w:val="22"/>
          <w:szCs w:val="22"/>
        </w:rPr>
        <w:t>.</w:t>
      </w:r>
    </w:p>
    <w:p w14:paraId="2E0EA760" w14:textId="77777777" w:rsidR="00CE56CC" w:rsidRPr="000D7F7F" w:rsidRDefault="00CE56CC" w:rsidP="00C05DD8">
      <w:pPr>
        <w:pStyle w:val="Tekstpodstawowy32"/>
        <w:numPr>
          <w:ilvl w:val="0"/>
          <w:numId w:val="11"/>
        </w:numPr>
        <w:tabs>
          <w:tab w:val="clear" w:pos="720"/>
          <w:tab w:val="num" w:pos="360"/>
        </w:tabs>
        <w:spacing w:before="40" w:after="0"/>
        <w:ind w:left="360"/>
        <w:jc w:val="both"/>
        <w:rPr>
          <w:rFonts w:eastAsia="Arial"/>
          <w:sz w:val="22"/>
          <w:szCs w:val="22"/>
        </w:rPr>
      </w:pPr>
      <w:r w:rsidRPr="000D7F7F">
        <w:rPr>
          <w:sz w:val="22"/>
          <w:szCs w:val="22"/>
        </w:rPr>
        <w:t xml:space="preserve">Termin przekazania terenu budowy: w dniu podpisania umowy (podpisanie umowy jest równoznaczne z przekazaniem terenu budowy). </w:t>
      </w:r>
    </w:p>
    <w:p w14:paraId="0337D13D" w14:textId="77777777" w:rsidR="00CE56CC" w:rsidRPr="000D7F7F" w:rsidRDefault="00CE56CC" w:rsidP="00CE56CC">
      <w:pPr>
        <w:pStyle w:val="Tekstpodstawowy32"/>
        <w:tabs>
          <w:tab w:val="num" w:pos="360"/>
        </w:tabs>
        <w:spacing w:before="40" w:after="0"/>
        <w:ind w:left="360"/>
        <w:jc w:val="both"/>
        <w:rPr>
          <w:sz w:val="22"/>
          <w:szCs w:val="22"/>
        </w:rPr>
      </w:pPr>
      <w:r w:rsidRPr="000D7F7F">
        <w:rPr>
          <w:sz w:val="22"/>
          <w:szCs w:val="22"/>
        </w:rPr>
        <w:t xml:space="preserve">Wykonawca ponosi pełną odpowiedzialność za teren budowy z chwilą jego przekazania. </w:t>
      </w:r>
    </w:p>
    <w:p w14:paraId="0F62CFF4" w14:textId="77777777" w:rsidR="00CE56CC" w:rsidRPr="000D7F7F" w:rsidRDefault="00CE56CC" w:rsidP="00C05DD8">
      <w:pPr>
        <w:pStyle w:val="Tekstpodstawowy32"/>
        <w:numPr>
          <w:ilvl w:val="0"/>
          <w:numId w:val="2"/>
        </w:numPr>
        <w:spacing w:before="40" w:after="0"/>
        <w:ind w:left="284"/>
        <w:jc w:val="both"/>
        <w:rPr>
          <w:rFonts w:eastAsia="Arial"/>
          <w:b/>
          <w:sz w:val="22"/>
          <w:szCs w:val="22"/>
        </w:rPr>
      </w:pPr>
      <w:r w:rsidRPr="000D7F7F">
        <w:rPr>
          <w:bCs/>
          <w:iCs/>
          <w:sz w:val="22"/>
          <w:szCs w:val="22"/>
        </w:rPr>
        <w:t>Miejsce wykonania przedmiotu zamówienia:</w:t>
      </w:r>
      <w:r w:rsidRPr="000D7F7F">
        <w:rPr>
          <w:rFonts w:eastAsia="Arial"/>
          <w:b/>
          <w:sz w:val="22"/>
          <w:szCs w:val="22"/>
        </w:rPr>
        <w:t xml:space="preserve"> </w:t>
      </w:r>
    </w:p>
    <w:p w14:paraId="5CD07F5C" w14:textId="2EBB10D7" w:rsidR="00CE56CC" w:rsidRPr="000D7F7F" w:rsidRDefault="00CE56CC" w:rsidP="00B500AC">
      <w:pPr>
        <w:pStyle w:val="Tekstpodstawowy32"/>
        <w:numPr>
          <w:ilvl w:val="0"/>
          <w:numId w:val="43"/>
        </w:numPr>
        <w:spacing w:after="0"/>
        <w:ind w:left="709"/>
        <w:jc w:val="both"/>
        <w:rPr>
          <w:bCs/>
          <w:iCs/>
          <w:sz w:val="22"/>
          <w:szCs w:val="22"/>
        </w:rPr>
      </w:pPr>
      <w:r w:rsidRPr="000D7F7F">
        <w:rPr>
          <w:sz w:val="22"/>
          <w:szCs w:val="22"/>
        </w:rPr>
        <w:t>działka o nr ewid</w:t>
      </w:r>
      <w:r w:rsidRPr="00C86B1B">
        <w:rPr>
          <w:sz w:val="22"/>
          <w:szCs w:val="22"/>
        </w:rPr>
        <w:t xml:space="preserve">. gruntów </w:t>
      </w:r>
      <w:r w:rsidR="00C86B1B" w:rsidRPr="00C86B1B">
        <w:rPr>
          <w:sz w:val="22"/>
          <w:szCs w:val="22"/>
        </w:rPr>
        <w:t>1408/</w:t>
      </w:r>
      <w:r w:rsidR="00C86B1B" w:rsidRPr="0071066B">
        <w:rPr>
          <w:sz w:val="22"/>
          <w:szCs w:val="22"/>
        </w:rPr>
        <w:t>1, 1409/1, 1410/1, 1412/7, 1412/6</w:t>
      </w:r>
      <w:r w:rsidR="00C86B1B" w:rsidRPr="0071066B">
        <w:rPr>
          <w:bCs/>
          <w:sz w:val="22"/>
          <w:szCs w:val="22"/>
        </w:rPr>
        <w:t xml:space="preserve"> w obrębie 0003 Inowłódz</w:t>
      </w:r>
    </w:p>
    <w:p w14:paraId="45B2D459" w14:textId="28110864" w:rsidR="00CE56CC" w:rsidRPr="00AA42F9" w:rsidRDefault="00CE56CC" w:rsidP="00C05DD8">
      <w:pPr>
        <w:pStyle w:val="Tekstpodstawowy32"/>
        <w:numPr>
          <w:ilvl w:val="0"/>
          <w:numId w:val="2"/>
        </w:numPr>
        <w:spacing w:before="40" w:after="0"/>
        <w:ind w:left="360"/>
        <w:jc w:val="both"/>
        <w:rPr>
          <w:rFonts w:eastAsia="Arial"/>
          <w:b/>
          <w:sz w:val="22"/>
          <w:szCs w:val="22"/>
        </w:rPr>
      </w:pPr>
      <w:r w:rsidRPr="000D7F7F">
        <w:rPr>
          <w:sz w:val="22"/>
          <w:szCs w:val="22"/>
        </w:rPr>
        <w:t xml:space="preserve">Za fakt potwierdzający dotrzymanie </w:t>
      </w:r>
      <w:r w:rsidRPr="00755538">
        <w:rPr>
          <w:sz w:val="22"/>
          <w:szCs w:val="22"/>
        </w:rPr>
        <w:t>terminu, o którym mowa</w:t>
      </w:r>
      <w:r w:rsidRPr="00D95975">
        <w:rPr>
          <w:sz w:val="22"/>
          <w:szCs w:val="22"/>
        </w:rPr>
        <w:t xml:space="preserve"> w ust. 1 uważane będzie </w:t>
      </w:r>
      <w:r>
        <w:rPr>
          <w:sz w:val="22"/>
          <w:szCs w:val="22"/>
        </w:rPr>
        <w:t xml:space="preserve">podpisanie bez zastrzeżeń </w:t>
      </w:r>
      <w:r w:rsidRPr="00D95975">
        <w:rPr>
          <w:sz w:val="22"/>
          <w:szCs w:val="22"/>
        </w:rPr>
        <w:t xml:space="preserve"> protokołu odbioru</w:t>
      </w:r>
      <w:r>
        <w:rPr>
          <w:sz w:val="22"/>
          <w:szCs w:val="22"/>
        </w:rPr>
        <w:t xml:space="preserve"> końcowego</w:t>
      </w:r>
      <w:r w:rsidRPr="00D95975">
        <w:rPr>
          <w:sz w:val="22"/>
          <w:szCs w:val="22"/>
        </w:rPr>
        <w:t xml:space="preserve"> stwierdzającego wykonanie robót budowlanych objętych zamówieniem</w:t>
      </w:r>
      <w:r w:rsidRPr="002845E0">
        <w:rPr>
          <w:sz w:val="22"/>
          <w:szCs w:val="22"/>
        </w:rPr>
        <w:t>.</w:t>
      </w:r>
    </w:p>
    <w:p w14:paraId="788931B2" w14:textId="77777777" w:rsidR="00CE56CC" w:rsidRPr="00F85A1C" w:rsidRDefault="00CE56CC" w:rsidP="00CE56CC">
      <w:pPr>
        <w:spacing w:before="240" w:after="40"/>
        <w:jc w:val="center"/>
        <w:rPr>
          <w:rFonts w:eastAsia="MonotypeCorsiva"/>
          <w:b/>
          <w:bCs/>
          <w:sz w:val="22"/>
          <w:szCs w:val="22"/>
        </w:rPr>
      </w:pPr>
      <w:r w:rsidRPr="002845E0">
        <w:rPr>
          <w:rFonts w:eastAsia="MonotypeCorsiva"/>
          <w:b/>
          <w:bCs/>
          <w:sz w:val="22"/>
          <w:szCs w:val="22"/>
        </w:rPr>
        <w:t>§ 3</w:t>
      </w:r>
      <w:r w:rsidRPr="002845E0">
        <w:rPr>
          <w:rFonts w:eastAsia="MonotypeCorsiva"/>
          <w:b/>
          <w:bCs/>
          <w:sz w:val="22"/>
          <w:szCs w:val="22"/>
        </w:rPr>
        <w:br/>
      </w:r>
      <w:r w:rsidRPr="00F85A1C">
        <w:rPr>
          <w:rFonts w:eastAsia="MonotypeCorsiva"/>
          <w:b/>
          <w:bCs/>
          <w:sz w:val="22"/>
          <w:szCs w:val="22"/>
        </w:rPr>
        <w:t xml:space="preserve">Obowiązki </w:t>
      </w:r>
      <w:r w:rsidR="00F85A1C" w:rsidRPr="00F85A1C">
        <w:rPr>
          <w:rFonts w:eastAsia="MonotypeCorsiva"/>
          <w:b/>
          <w:bCs/>
          <w:sz w:val="22"/>
          <w:szCs w:val="22"/>
        </w:rPr>
        <w:t>stron umowy</w:t>
      </w:r>
    </w:p>
    <w:p w14:paraId="424471ED" w14:textId="77777777" w:rsidR="00F85A1C" w:rsidRPr="00F85A1C" w:rsidRDefault="00F85A1C" w:rsidP="00C05DD8">
      <w:pPr>
        <w:pStyle w:val="Tekstpodstawowy32"/>
        <w:numPr>
          <w:ilvl w:val="0"/>
          <w:numId w:val="14"/>
        </w:numPr>
        <w:tabs>
          <w:tab w:val="clear" w:pos="720"/>
          <w:tab w:val="num" w:pos="360"/>
        </w:tabs>
        <w:spacing w:before="40" w:after="0"/>
        <w:ind w:left="360"/>
        <w:jc w:val="both"/>
        <w:rPr>
          <w:rFonts w:eastAsia="Arial"/>
          <w:sz w:val="22"/>
          <w:szCs w:val="22"/>
        </w:rPr>
      </w:pPr>
      <w:r w:rsidRPr="00F85A1C">
        <w:rPr>
          <w:sz w:val="22"/>
          <w:szCs w:val="22"/>
        </w:rPr>
        <w:t>Zamawiający i wykonawca wybrany w postępowaniu o udzielenie zamówienia zobowiązani są współdziałać przy wykonaniu umowy w sprawie zamówienia publicznego, w celu należytej realizacji zamówienia.</w:t>
      </w:r>
    </w:p>
    <w:p w14:paraId="56D3591A" w14:textId="77777777" w:rsidR="00F85A1C" w:rsidRPr="00C86B1B" w:rsidRDefault="00F85A1C" w:rsidP="00C05DD8">
      <w:pPr>
        <w:pStyle w:val="Tekstpodstawowy32"/>
        <w:numPr>
          <w:ilvl w:val="0"/>
          <w:numId w:val="14"/>
        </w:numPr>
        <w:tabs>
          <w:tab w:val="clear" w:pos="720"/>
          <w:tab w:val="num" w:pos="360"/>
        </w:tabs>
        <w:spacing w:before="40" w:after="0"/>
        <w:ind w:left="360"/>
        <w:jc w:val="both"/>
        <w:rPr>
          <w:rFonts w:eastAsia="Arial"/>
          <w:sz w:val="22"/>
          <w:szCs w:val="22"/>
        </w:rPr>
      </w:pPr>
      <w:r w:rsidRPr="00F85A1C">
        <w:rPr>
          <w:rFonts w:ascii="Calibri" w:hAnsi="Calibri" w:cs="Calibri"/>
          <w:b/>
          <w:sz w:val="24"/>
          <w:szCs w:val="24"/>
        </w:rPr>
        <w:t xml:space="preserve">Do </w:t>
      </w:r>
      <w:r w:rsidRPr="00C86B1B">
        <w:rPr>
          <w:rFonts w:ascii="Calibri" w:hAnsi="Calibri" w:cs="Calibri"/>
          <w:b/>
          <w:sz w:val="24"/>
          <w:szCs w:val="24"/>
        </w:rPr>
        <w:t>obowiązków zamawiającego należy, w szczególności:</w:t>
      </w:r>
    </w:p>
    <w:p w14:paraId="050E29A5" w14:textId="0F431B1E" w:rsidR="000B00BF" w:rsidRPr="00C86B1B" w:rsidRDefault="00F85A1C" w:rsidP="00B500AC">
      <w:pPr>
        <w:pStyle w:val="Tekstpodstawowy32"/>
        <w:numPr>
          <w:ilvl w:val="1"/>
          <w:numId w:val="42"/>
        </w:numPr>
        <w:spacing w:after="0"/>
        <w:ind w:left="993" w:hanging="567"/>
        <w:jc w:val="both"/>
        <w:rPr>
          <w:rFonts w:eastAsia="Arial"/>
          <w:b/>
          <w:sz w:val="22"/>
          <w:szCs w:val="22"/>
        </w:rPr>
      </w:pPr>
      <w:r w:rsidRPr="00C86B1B">
        <w:rPr>
          <w:rFonts w:eastAsia="Arial"/>
          <w:sz w:val="22"/>
          <w:szCs w:val="22"/>
        </w:rPr>
        <w:t>przekazani</w:t>
      </w:r>
      <w:r w:rsidR="00154BAE" w:rsidRPr="00C86B1B">
        <w:rPr>
          <w:rFonts w:eastAsia="Arial"/>
          <w:sz w:val="22"/>
          <w:szCs w:val="22"/>
        </w:rPr>
        <w:t>e</w:t>
      </w:r>
      <w:r w:rsidRPr="00C86B1B">
        <w:rPr>
          <w:rFonts w:eastAsia="Arial"/>
          <w:sz w:val="22"/>
          <w:szCs w:val="22"/>
        </w:rPr>
        <w:t xml:space="preserve"> terenu prac (media zapewnia wykonawca we własnym zakresie); </w:t>
      </w:r>
    </w:p>
    <w:p w14:paraId="0B604156" w14:textId="77777777" w:rsidR="000B00BF" w:rsidRPr="00C86B1B" w:rsidRDefault="00F85A1C" w:rsidP="00B500AC">
      <w:pPr>
        <w:pStyle w:val="Tekstpodstawowy32"/>
        <w:numPr>
          <w:ilvl w:val="1"/>
          <w:numId w:val="42"/>
        </w:numPr>
        <w:spacing w:after="0"/>
        <w:ind w:left="993" w:hanging="567"/>
        <w:jc w:val="both"/>
        <w:rPr>
          <w:rFonts w:eastAsia="Arial"/>
          <w:b/>
          <w:sz w:val="22"/>
          <w:szCs w:val="22"/>
        </w:rPr>
      </w:pPr>
      <w:r w:rsidRPr="00C86B1B">
        <w:rPr>
          <w:rFonts w:eastAsia="TimesNewRoman" w:cs="Calibri"/>
          <w:sz w:val="22"/>
          <w:szCs w:val="22"/>
          <w:lang w:eastAsia="pl-PL"/>
        </w:rPr>
        <w:t>przekazani</w:t>
      </w:r>
      <w:r w:rsidR="00154BAE" w:rsidRPr="00C86B1B">
        <w:rPr>
          <w:rFonts w:eastAsia="TimesNewRoman" w:cs="Calibri"/>
          <w:sz w:val="22"/>
          <w:szCs w:val="22"/>
          <w:lang w:eastAsia="pl-PL"/>
        </w:rPr>
        <w:t>e</w:t>
      </w:r>
      <w:r w:rsidRPr="00C86B1B">
        <w:rPr>
          <w:rFonts w:eastAsia="TimesNewRoman" w:cs="Calibri"/>
          <w:sz w:val="22"/>
          <w:szCs w:val="22"/>
          <w:lang w:eastAsia="pl-PL"/>
        </w:rPr>
        <w:t xml:space="preserve"> posiadanej dokumentacji związanej z niniejszym zamówieniem;</w:t>
      </w:r>
    </w:p>
    <w:p w14:paraId="06B74208" w14:textId="0914C938" w:rsidR="000B00BF" w:rsidRPr="00C86B1B" w:rsidRDefault="00F85A1C" w:rsidP="00B500AC">
      <w:pPr>
        <w:pStyle w:val="Tekstpodstawowy32"/>
        <w:numPr>
          <w:ilvl w:val="1"/>
          <w:numId w:val="42"/>
        </w:numPr>
        <w:spacing w:after="0"/>
        <w:ind w:left="993" w:hanging="567"/>
        <w:jc w:val="both"/>
        <w:rPr>
          <w:rFonts w:eastAsia="Arial"/>
          <w:b/>
          <w:sz w:val="22"/>
          <w:szCs w:val="22"/>
        </w:rPr>
      </w:pPr>
      <w:r w:rsidRPr="00C86B1B">
        <w:rPr>
          <w:rFonts w:eastAsia="Arial"/>
          <w:sz w:val="22"/>
          <w:szCs w:val="22"/>
        </w:rPr>
        <w:t>udzieleni</w:t>
      </w:r>
      <w:r w:rsidR="00154BAE" w:rsidRPr="00C86B1B">
        <w:rPr>
          <w:rFonts w:eastAsia="Arial"/>
          <w:sz w:val="22"/>
          <w:szCs w:val="22"/>
        </w:rPr>
        <w:t>e</w:t>
      </w:r>
      <w:r w:rsidRPr="00C86B1B">
        <w:rPr>
          <w:rFonts w:eastAsia="Arial"/>
          <w:sz w:val="22"/>
          <w:szCs w:val="22"/>
        </w:rPr>
        <w:t xml:space="preserve"> wykonawcy niezbędnych pełnomocnictw, w przypadku gdy okażą się one niezbędne do wykonania przez wykonawcę obowiązków wynikających z umowy</w:t>
      </w:r>
      <w:r w:rsidR="00A2285B" w:rsidRPr="00C86B1B">
        <w:rPr>
          <w:rFonts w:eastAsia="Arial"/>
          <w:i/>
          <w:iCs/>
          <w:sz w:val="22"/>
          <w:szCs w:val="22"/>
        </w:rPr>
        <w:t xml:space="preserve"> (jeżeli dotyczy);</w:t>
      </w:r>
    </w:p>
    <w:p w14:paraId="3F6CF2D1" w14:textId="77777777" w:rsidR="000B00BF" w:rsidRPr="00C86B1B" w:rsidRDefault="00F85A1C" w:rsidP="00B500AC">
      <w:pPr>
        <w:pStyle w:val="Tekstpodstawowy32"/>
        <w:numPr>
          <w:ilvl w:val="1"/>
          <w:numId w:val="42"/>
        </w:numPr>
        <w:spacing w:after="0"/>
        <w:ind w:left="993" w:hanging="567"/>
        <w:jc w:val="both"/>
        <w:rPr>
          <w:rFonts w:eastAsia="Arial"/>
          <w:b/>
          <w:sz w:val="22"/>
          <w:szCs w:val="22"/>
        </w:rPr>
      </w:pPr>
      <w:r w:rsidRPr="00C86B1B">
        <w:rPr>
          <w:rFonts w:eastAsia="Arial"/>
          <w:sz w:val="22"/>
          <w:szCs w:val="22"/>
        </w:rPr>
        <w:t>wyznaczeni</w:t>
      </w:r>
      <w:r w:rsidR="00154BAE" w:rsidRPr="00C86B1B">
        <w:rPr>
          <w:rFonts w:eastAsia="Arial"/>
          <w:sz w:val="22"/>
          <w:szCs w:val="22"/>
        </w:rPr>
        <w:t>e</w:t>
      </w:r>
      <w:r w:rsidRPr="00C86B1B">
        <w:rPr>
          <w:rFonts w:eastAsia="Arial"/>
          <w:sz w:val="22"/>
          <w:szCs w:val="22"/>
        </w:rPr>
        <w:t xml:space="preserve"> terminu odbioru prac oraz przystąpienia do tego odbioru.</w:t>
      </w:r>
    </w:p>
    <w:p w14:paraId="51AC0175" w14:textId="77777777" w:rsidR="00F85A1C" w:rsidRPr="00C86B1B" w:rsidRDefault="00F85A1C" w:rsidP="00B500AC">
      <w:pPr>
        <w:pStyle w:val="Tekstpodstawowy32"/>
        <w:numPr>
          <w:ilvl w:val="1"/>
          <w:numId w:val="42"/>
        </w:numPr>
        <w:spacing w:after="0"/>
        <w:ind w:left="993" w:hanging="567"/>
        <w:jc w:val="both"/>
        <w:rPr>
          <w:rFonts w:eastAsia="Arial"/>
          <w:b/>
          <w:sz w:val="22"/>
          <w:szCs w:val="22"/>
        </w:rPr>
      </w:pPr>
      <w:r w:rsidRPr="00C86B1B">
        <w:rPr>
          <w:sz w:val="22"/>
          <w:szCs w:val="22"/>
        </w:rPr>
        <w:t>zapłata wykonawcy wynagrodzenia na zasadach opisanych w § 6 umowy.</w:t>
      </w:r>
    </w:p>
    <w:p w14:paraId="4EC0D4EC" w14:textId="77777777" w:rsidR="00F85A1C" w:rsidRPr="00C86B1B" w:rsidRDefault="00F85A1C" w:rsidP="00C05DD8">
      <w:pPr>
        <w:pStyle w:val="Tekstpodstawowy32"/>
        <w:numPr>
          <w:ilvl w:val="0"/>
          <w:numId w:val="14"/>
        </w:numPr>
        <w:tabs>
          <w:tab w:val="clear" w:pos="720"/>
          <w:tab w:val="num" w:pos="360"/>
        </w:tabs>
        <w:spacing w:before="40" w:after="0"/>
        <w:ind w:left="360"/>
        <w:jc w:val="both"/>
        <w:rPr>
          <w:rFonts w:eastAsia="Arial"/>
          <w:sz w:val="22"/>
          <w:szCs w:val="22"/>
        </w:rPr>
      </w:pPr>
      <w:r w:rsidRPr="00C86B1B">
        <w:rPr>
          <w:rFonts w:ascii="Calibri" w:hAnsi="Calibri" w:cs="Calibri"/>
          <w:b/>
          <w:sz w:val="24"/>
          <w:szCs w:val="24"/>
        </w:rPr>
        <w:t>Do obowiązków wykonawcy należy, w szczególności:</w:t>
      </w:r>
    </w:p>
    <w:p w14:paraId="56B53F65" w14:textId="77777777" w:rsidR="000B00BF" w:rsidRPr="00C86B1B" w:rsidRDefault="0024778F" w:rsidP="00B500AC">
      <w:pPr>
        <w:pStyle w:val="Tekstpodstawowy32"/>
        <w:numPr>
          <w:ilvl w:val="1"/>
          <w:numId w:val="33"/>
        </w:numPr>
        <w:spacing w:after="0"/>
        <w:ind w:left="993" w:hanging="567"/>
        <w:jc w:val="both"/>
        <w:rPr>
          <w:rFonts w:eastAsia="Arial"/>
          <w:sz w:val="22"/>
          <w:szCs w:val="22"/>
        </w:rPr>
      </w:pPr>
      <w:r w:rsidRPr="00C86B1B">
        <w:rPr>
          <w:rFonts w:eastAsia="Arial"/>
          <w:sz w:val="22"/>
          <w:szCs w:val="22"/>
        </w:rPr>
        <w:t xml:space="preserve">wykonanie i przekazanie zamawiającemu przedmiotu umowy </w:t>
      </w:r>
      <w:r w:rsidRPr="00C86B1B">
        <w:rPr>
          <w:sz w:val="22"/>
          <w:szCs w:val="22"/>
        </w:rPr>
        <w:t>w terminie w niej uzgodnionym</w:t>
      </w:r>
      <w:r w:rsidRPr="00C86B1B">
        <w:rPr>
          <w:rFonts w:eastAsia="Arial"/>
          <w:sz w:val="22"/>
          <w:szCs w:val="22"/>
        </w:rPr>
        <w:t>, wykonanego zgodnie z postanowieniami umowy, obowiązującymi przepisami, normami, zasadami wiedzy technicznej i sztuki budowlanej oraz do usunięcia wszelkich wad występujących w tym przedmiocie, w okresie rękojmi za wady fizyczne oraz gwarancji jakości;</w:t>
      </w:r>
    </w:p>
    <w:p w14:paraId="024DE17C" w14:textId="7D781B8B" w:rsidR="000B00BF" w:rsidRPr="00C86B1B" w:rsidRDefault="0024778F" w:rsidP="00B500AC">
      <w:pPr>
        <w:pStyle w:val="Tekstpodstawowy32"/>
        <w:numPr>
          <w:ilvl w:val="1"/>
          <w:numId w:val="33"/>
        </w:numPr>
        <w:spacing w:after="0"/>
        <w:ind w:left="993" w:hanging="567"/>
        <w:jc w:val="both"/>
        <w:rPr>
          <w:rFonts w:eastAsia="Arial"/>
          <w:sz w:val="22"/>
          <w:szCs w:val="22"/>
        </w:rPr>
      </w:pPr>
      <w:r w:rsidRPr="00C86B1B">
        <w:rPr>
          <w:sz w:val="22"/>
          <w:szCs w:val="22"/>
        </w:rPr>
        <w:t>zapewnienia na swój koszt kompleksowej obsługi geodezyjnej budowy przez uprawnionego geodetę (wytyczenie) oraz wykona inwentaryzację geodezyjną powykonawczą. Zamawiający ma prawo żądać inwentaryzacji geodezyjnej, na każdym etapie realizacji umowy</w:t>
      </w:r>
      <w:r w:rsidR="00A2285B" w:rsidRPr="00C86B1B">
        <w:rPr>
          <w:rFonts w:eastAsia="Arial"/>
          <w:i/>
          <w:iCs/>
          <w:sz w:val="22"/>
          <w:szCs w:val="22"/>
        </w:rPr>
        <w:t xml:space="preserve"> (jeżeli dotyczy)</w:t>
      </w:r>
      <w:r w:rsidRPr="00C86B1B">
        <w:rPr>
          <w:sz w:val="22"/>
          <w:szCs w:val="22"/>
        </w:rPr>
        <w:t>;</w:t>
      </w:r>
    </w:p>
    <w:p w14:paraId="00CFF2B8" w14:textId="03C5982A" w:rsidR="000B00BF" w:rsidRPr="00C86B1B" w:rsidRDefault="0024778F" w:rsidP="00B500AC">
      <w:pPr>
        <w:pStyle w:val="Tekstpodstawowy32"/>
        <w:numPr>
          <w:ilvl w:val="1"/>
          <w:numId w:val="33"/>
        </w:numPr>
        <w:spacing w:after="0"/>
        <w:ind w:left="993" w:hanging="567"/>
        <w:jc w:val="both"/>
        <w:rPr>
          <w:rFonts w:eastAsia="Arial"/>
          <w:sz w:val="22"/>
          <w:szCs w:val="22"/>
        </w:rPr>
      </w:pPr>
      <w:r w:rsidRPr="00C86B1B">
        <w:rPr>
          <w:sz w:val="22"/>
          <w:szCs w:val="22"/>
        </w:rPr>
        <w:t xml:space="preserve">prowadzenia na bieżąco dziennika budowy zgodnie z ustawą Prawo budowlane, </w:t>
      </w:r>
      <w:r w:rsidR="000B00BF" w:rsidRPr="00C86B1B">
        <w:rPr>
          <w:sz w:val="22"/>
          <w:szCs w:val="22"/>
        </w:rPr>
        <w:br/>
      </w:r>
      <w:r w:rsidRPr="00C86B1B">
        <w:rPr>
          <w:sz w:val="22"/>
          <w:szCs w:val="22"/>
        </w:rPr>
        <w:t>w tym rejestrowania czynności geodezyjnych</w:t>
      </w:r>
      <w:r w:rsidR="00A2285B" w:rsidRPr="00C86B1B">
        <w:rPr>
          <w:rFonts w:eastAsia="Arial"/>
          <w:i/>
          <w:iCs/>
          <w:sz w:val="22"/>
          <w:szCs w:val="22"/>
        </w:rPr>
        <w:t xml:space="preserve"> (jeżeli dotyczy)</w:t>
      </w:r>
      <w:r w:rsidRPr="00C86B1B">
        <w:rPr>
          <w:sz w:val="22"/>
          <w:szCs w:val="22"/>
        </w:rPr>
        <w:t>;</w:t>
      </w:r>
    </w:p>
    <w:p w14:paraId="449F37D1" w14:textId="01116821" w:rsidR="000B00BF" w:rsidRPr="002E46EB" w:rsidRDefault="0024778F" w:rsidP="00B500AC">
      <w:pPr>
        <w:pStyle w:val="Tekstpodstawowy32"/>
        <w:numPr>
          <w:ilvl w:val="1"/>
          <w:numId w:val="33"/>
        </w:numPr>
        <w:spacing w:after="0"/>
        <w:ind w:left="993" w:hanging="567"/>
        <w:jc w:val="both"/>
        <w:rPr>
          <w:rFonts w:eastAsia="Arial"/>
          <w:sz w:val="22"/>
          <w:szCs w:val="22"/>
        </w:rPr>
      </w:pPr>
      <w:r w:rsidRPr="00C86B1B">
        <w:rPr>
          <w:sz w:val="22"/>
          <w:szCs w:val="22"/>
        </w:rPr>
        <w:t xml:space="preserve">ustanowienie kierownikiem budowy osobę wskazaną w ofercie. Wykonawca zobowiązany jest każdorazowo informować zamawiającego o zmianie osoby sprawującej funkcję kierownika budowy. </w:t>
      </w:r>
      <w:r w:rsidRPr="00C86B1B">
        <w:rPr>
          <w:rFonts w:eastAsia="Bookman Old Style"/>
          <w:sz w:val="22"/>
          <w:szCs w:val="22"/>
        </w:rPr>
        <w:t xml:space="preserve">W celu dokonania zmiany wykonawca zobowiązany jest wskazać osobę, która ma sprawować funkcję oraz przedstawić dokumenty </w:t>
      </w:r>
      <w:r w:rsidRPr="002E46EB">
        <w:rPr>
          <w:rFonts w:eastAsia="Bookman Old Style"/>
          <w:sz w:val="22"/>
          <w:szCs w:val="22"/>
        </w:rPr>
        <w:t>potwierdzające spełnienie wymagań określonych przez zamawiającego w SWZ oraz</w:t>
      </w:r>
      <w:r w:rsidRPr="002E46EB">
        <w:rPr>
          <w:rFonts w:eastAsia="Arial"/>
          <w:sz w:val="22"/>
          <w:szCs w:val="22"/>
        </w:rPr>
        <w:t xml:space="preserve"> </w:t>
      </w:r>
      <w:r w:rsidRPr="002E46EB">
        <w:rPr>
          <w:rFonts w:eastAsia="Calibri"/>
          <w:sz w:val="22"/>
          <w:szCs w:val="22"/>
          <w:lang w:eastAsia="en-US"/>
        </w:rPr>
        <w:t>uzupełniania zaświadczenia, wydawanego dla kierownika budowy potwierdzające wpis na listę członków właściwej izby samorządu zawodowego</w:t>
      </w:r>
      <w:r w:rsidR="007B788A" w:rsidRPr="002E46EB">
        <w:rPr>
          <w:rFonts w:eastAsia="Calibri"/>
          <w:sz w:val="22"/>
          <w:szCs w:val="22"/>
          <w:lang w:eastAsia="en-US"/>
        </w:rPr>
        <w:t xml:space="preserve"> </w:t>
      </w:r>
      <w:r w:rsidR="00A2285B" w:rsidRPr="002E46EB">
        <w:rPr>
          <w:rFonts w:eastAsia="Arial"/>
          <w:i/>
          <w:iCs/>
          <w:sz w:val="22"/>
          <w:szCs w:val="22"/>
        </w:rPr>
        <w:t xml:space="preserve"> (jeżeli dotyczy)</w:t>
      </w:r>
      <w:r w:rsidRPr="002E46EB">
        <w:rPr>
          <w:rFonts w:eastAsia="Calibri"/>
          <w:sz w:val="22"/>
          <w:szCs w:val="22"/>
          <w:lang w:eastAsia="en-US"/>
        </w:rPr>
        <w:t>;</w:t>
      </w:r>
    </w:p>
    <w:p w14:paraId="2B2D1587" w14:textId="77777777" w:rsidR="000B00BF" w:rsidRDefault="0024778F" w:rsidP="00B500AC">
      <w:pPr>
        <w:pStyle w:val="Tekstpodstawowy32"/>
        <w:numPr>
          <w:ilvl w:val="1"/>
          <w:numId w:val="33"/>
        </w:numPr>
        <w:spacing w:after="0"/>
        <w:ind w:left="993" w:hanging="567"/>
        <w:jc w:val="both"/>
        <w:rPr>
          <w:rFonts w:eastAsia="Arial"/>
          <w:sz w:val="22"/>
          <w:szCs w:val="22"/>
        </w:rPr>
      </w:pPr>
      <w:r w:rsidRPr="00123362">
        <w:rPr>
          <w:sz w:val="22"/>
          <w:szCs w:val="22"/>
        </w:rPr>
        <w:t xml:space="preserve">utrzymywanie terenu budowy w stanie wolnym od przeszkód komunikacyjnych, składowanie i usuwanie po ich wykorzystaniu wszelkich urządzeń pomocniczych </w:t>
      </w:r>
      <w:r w:rsidR="000B00BF" w:rsidRPr="00123362">
        <w:rPr>
          <w:sz w:val="22"/>
          <w:szCs w:val="22"/>
        </w:rPr>
        <w:br/>
      </w:r>
      <w:r w:rsidRPr="00123362">
        <w:rPr>
          <w:sz w:val="22"/>
          <w:szCs w:val="22"/>
        </w:rPr>
        <w:t xml:space="preserve">i zbędnych materiałów, odpadów i śmieci oraz </w:t>
      </w:r>
      <w:r w:rsidRPr="000B00BF">
        <w:rPr>
          <w:sz w:val="22"/>
          <w:szCs w:val="22"/>
        </w:rPr>
        <w:t>niepotrzebnych urządzeń prowizorycznych;</w:t>
      </w:r>
    </w:p>
    <w:p w14:paraId="7B9FA326" w14:textId="77777777" w:rsidR="000B00BF"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zorganizowania zaplecza budowy, w tym dostęp do mediów, na własny koszt oraz sprawowanie dozoru mienia na terenie robót;</w:t>
      </w:r>
    </w:p>
    <w:p w14:paraId="3642D11B" w14:textId="77777777" w:rsidR="000B00BF" w:rsidRDefault="0024778F" w:rsidP="00B500AC">
      <w:pPr>
        <w:pStyle w:val="Tekstpodstawowy32"/>
        <w:numPr>
          <w:ilvl w:val="1"/>
          <w:numId w:val="33"/>
        </w:numPr>
        <w:spacing w:after="0"/>
        <w:ind w:left="993" w:hanging="567"/>
        <w:jc w:val="both"/>
        <w:rPr>
          <w:rFonts w:eastAsia="Arial"/>
          <w:sz w:val="22"/>
          <w:szCs w:val="22"/>
        </w:rPr>
      </w:pPr>
      <w:r w:rsidRPr="000B00BF">
        <w:rPr>
          <w:rFonts w:eastAsia="Arial"/>
          <w:sz w:val="22"/>
          <w:szCs w:val="22"/>
        </w:rPr>
        <w:t>zapewnić dostęp do obszarów położonych w pobliżu miejsca wykonywania robót, zachowania porządku w miejscu realizacji robót;</w:t>
      </w:r>
    </w:p>
    <w:p w14:paraId="3C5CCCA7"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lastRenderedPageBreak/>
        <w:t xml:space="preserve">wykonywania robót oraz innych czynności objętych przedmiotem umowy zgodnie </w:t>
      </w:r>
      <w:r w:rsidR="000B00BF">
        <w:rPr>
          <w:sz w:val="22"/>
          <w:szCs w:val="22"/>
        </w:rPr>
        <w:br/>
      </w:r>
      <w:r w:rsidRPr="000B00BF">
        <w:rPr>
          <w:sz w:val="22"/>
          <w:szCs w:val="22"/>
        </w:rPr>
        <w:t xml:space="preserve">z właściwymi przepisami z zakresu ochrony przeciwpożarowej, bezpieczeństwa i higieny pracy,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6 lutego 2003 r. w sprawie </w:t>
      </w:r>
      <w:r w:rsidRPr="00123362">
        <w:rPr>
          <w:sz w:val="22"/>
          <w:szCs w:val="22"/>
        </w:rPr>
        <w:t>bezpieczeństwa i higieny pracy;</w:t>
      </w:r>
    </w:p>
    <w:p w14:paraId="4F240652"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123362">
        <w:rPr>
          <w:rFonts w:eastAsia="Arial"/>
          <w:sz w:val="22"/>
          <w:szCs w:val="22"/>
        </w:rPr>
        <w:t>prowadzenia robót w sposób zapewniający bezpieczeństwo i ograniczania ewentualnych utrudnień w ruchu wynikających z prowadzonych robót do niezbędnych potrzeb;</w:t>
      </w:r>
    </w:p>
    <w:p w14:paraId="341367F5" w14:textId="13D470C4" w:rsidR="000B00BF" w:rsidRPr="00123362" w:rsidRDefault="0024778F" w:rsidP="00B500AC">
      <w:pPr>
        <w:pStyle w:val="Tekstpodstawowy32"/>
        <w:numPr>
          <w:ilvl w:val="1"/>
          <w:numId w:val="33"/>
        </w:numPr>
        <w:spacing w:after="0"/>
        <w:ind w:left="993" w:hanging="567"/>
        <w:jc w:val="both"/>
        <w:rPr>
          <w:rFonts w:eastAsia="Arial"/>
          <w:sz w:val="22"/>
          <w:szCs w:val="22"/>
        </w:rPr>
      </w:pPr>
      <w:r w:rsidRPr="00123362">
        <w:rPr>
          <w:rFonts w:eastAsia="Arial"/>
          <w:sz w:val="22"/>
          <w:szCs w:val="22"/>
        </w:rPr>
        <w:t xml:space="preserve">ochrona znaków osnowy geodezyjnej, instalacji na powierzchni ziemi i za urządzenia podziemne, takie jak rurociągi, kable itp. oraz uzyska od odpowiednich władz będących właścicielami tych urządzeń – uzgodnienie zakresu i sposobu realizacji prac. Wykonawca zapewni właściwe oznakowanie i zabezpieczenie przez uszkodzeniami tych instalacji </w:t>
      </w:r>
      <w:r w:rsidRPr="00123362">
        <w:rPr>
          <w:rFonts w:eastAsia="Arial"/>
          <w:sz w:val="22"/>
          <w:szCs w:val="22"/>
        </w:rPr>
        <w:br/>
        <w:t>i urządzeń</w:t>
      </w:r>
      <w:r w:rsidR="00A2285B" w:rsidRPr="00123362">
        <w:rPr>
          <w:rFonts w:eastAsia="Arial"/>
          <w:i/>
          <w:iCs/>
          <w:sz w:val="22"/>
          <w:szCs w:val="22"/>
        </w:rPr>
        <w:t xml:space="preserve"> (jeżeli dotyczy)</w:t>
      </w:r>
      <w:r w:rsidRPr="00123362">
        <w:rPr>
          <w:rFonts w:eastAsia="Arial"/>
          <w:sz w:val="22"/>
          <w:szCs w:val="22"/>
        </w:rPr>
        <w:t>;</w:t>
      </w:r>
    </w:p>
    <w:p w14:paraId="6787F89E"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123362">
        <w:rPr>
          <w:sz w:val="22"/>
          <w:szCs w:val="22"/>
        </w:rPr>
        <w:t xml:space="preserve">usunięcia lub naprawienia na własny koszt w wyznaczonym przez zamawiającego terminie awarii, usterki lub innej szkody, jeżeli </w:t>
      </w:r>
      <w:r w:rsidRPr="00123362">
        <w:rPr>
          <w:rFonts w:eastAsia="Arial"/>
          <w:sz w:val="22"/>
          <w:szCs w:val="22"/>
        </w:rPr>
        <w:t>na skutek działania</w:t>
      </w:r>
      <w:r w:rsidRPr="00123362">
        <w:rPr>
          <w:sz w:val="22"/>
          <w:szCs w:val="22"/>
        </w:rPr>
        <w:t xml:space="preserve"> lub zaniechania wykonawcy </w:t>
      </w:r>
      <w:r w:rsidR="000B00BF" w:rsidRPr="00123362">
        <w:rPr>
          <w:sz w:val="22"/>
          <w:szCs w:val="22"/>
        </w:rPr>
        <w:br/>
      </w:r>
      <w:r w:rsidRPr="00123362">
        <w:rPr>
          <w:sz w:val="22"/>
          <w:szCs w:val="22"/>
        </w:rPr>
        <w:t>do niej dojdzie</w:t>
      </w:r>
      <w:r w:rsidRPr="00123362">
        <w:rPr>
          <w:rFonts w:eastAsia="Arial"/>
          <w:sz w:val="22"/>
          <w:szCs w:val="22"/>
        </w:rPr>
        <w:t xml:space="preserve">. </w:t>
      </w:r>
    </w:p>
    <w:p w14:paraId="6659C4B3" w14:textId="77777777" w:rsidR="000B00BF" w:rsidRDefault="0024778F" w:rsidP="000B00BF">
      <w:pPr>
        <w:pStyle w:val="Tekstpodstawowy32"/>
        <w:spacing w:after="0"/>
        <w:ind w:left="993"/>
        <w:jc w:val="both"/>
        <w:rPr>
          <w:rFonts w:eastAsia="Arial"/>
          <w:sz w:val="22"/>
          <w:szCs w:val="22"/>
        </w:rPr>
      </w:pPr>
      <w:r w:rsidRPr="00123362">
        <w:rPr>
          <w:sz w:val="22"/>
          <w:szCs w:val="22"/>
        </w:rPr>
        <w:t xml:space="preserve">Jeżeli wykonawca opóźnia się w realizacji ww. robót zamawiający zleci usunięcie awarii na koszt wykonawcy potrącając </w:t>
      </w:r>
      <w:r w:rsidRPr="000B00BF">
        <w:rPr>
          <w:sz w:val="22"/>
          <w:szCs w:val="22"/>
        </w:rPr>
        <w:t>odpowiednie kwoty z przysługującego mu wynagrodzenia, lub wykorzystując środki w ramach zabezpieczenia należytego wykonania robót.</w:t>
      </w:r>
    </w:p>
    <w:p w14:paraId="1CDBF82C" w14:textId="26F57672" w:rsidR="000B00BF"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informowania, z wyprzedzeniem 3 dni roboczych, zamawiającego o terminie zakrycia robót ulegających zakryciu oraz terminu robót zanikających. Jeżeli wykonawca nie poinformował w powyższy sposób o tych faktach, zobowiązany jest odkryć te roboty lub wykonać otwory niezbędne do zbadania tych robót, a następnie przywrócić roboty do stanu poprzedniego na koszt i ryzyko wykonawcy;</w:t>
      </w:r>
    </w:p>
    <w:p w14:paraId="3DCC6E1A" w14:textId="77777777" w:rsidR="000B00BF" w:rsidRPr="000B00BF"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bieżącego sprzątania i wywożenia materiałów z rozbiórki. Uporządkowanie terenu robót po zakończeniu robót zajętych na czas wykonywania robót. W przypadku niewywiązywania się z tego obowiązku zamawiający obciąży wykonawcę kosztami sprzątania i wywiezienia materiałów z budowy;</w:t>
      </w:r>
    </w:p>
    <w:p w14:paraId="66A8A52C" w14:textId="3DF11E9B" w:rsidR="000B00BF" w:rsidRPr="00C86B1B" w:rsidRDefault="0024778F" w:rsidP="00B500AC">
      <w:pPr>
        <w:pStyle w:val="Tekstpodstawowy32"/>
        <w:numPr>
          <w:ilvl w:val="1"/>
          <w:numId w:val="33"/>
        </w:numPr>
        <w:spacing w:after="0"/>
        <w:ind w:left="993" w:hanging="567"/>
        <w:jc w:val="both"/>
        <w:rPr>
          <w:rFonts w:eastAsia="Arial"/>
          <w:sz w:val="22"/>
          <w:szCs w:val="22"/>
        </w:rPr>
      </w:pPr>
      <w:r w:rsidRPr="000B00BF">
        <w:rPr>
          <w:sz w:val="22"/>
          <w:szCs w:val="22"/>
        </w:rPr>
        <w:t xml:space="preserve">poddanie odpadów budowlanych odzyskowi, a jeżeli z przyczyn technologicznych jest to </w:t>
      </w:r>
      <w:r w:rsidRPr="00C86B1B">
        <w:rPr>
          <w:sz w:val="22"/>
          <w:szCs w:val="22"/>
        </w:rPr>
        <w:t>niemożliwe lub nieuzasadnione z przyczyn ekologicznych lub ekonomicznych – przekazanie powstałych odpadów do utylizacji (wykonawca jest wytwórcą odpadów w rozumieniu przepisów ustawy z 14 grudnia 2012 r. o odpadach);</w:t>
      </w:r>
    </w:p>
    <w:p w14:paraId="6ED57EFE" w14:textId="77777777" w:rsidR="000B00BF" w:rsidRPr="00C86B1B" w:rsidRDefault="0024778F" w:rsidP="00B500AC">
      <w:pPr>
        <w:pStyle w:val="Tekstpodstawowy32"/>
        <w:numPr>
          <w:ilvl w:val="1"/>
          <w:numId w:val="33"/>
        </w:numPr>
        <w:spacing w:after="0"/>
        <w:ind w:left="993" w:hanging="567"/>
        <w:jc w:val="both"/>
        <w:rPr>
          <w:rFonts w:eastAsia="Arial"/>
          <w:sz w:val="22"/>
          <w:szCs w:val="22"/>
        </w:rPr>
      </w:pPr>
      <w:r w:rsidRPr="00C86B1B">
        <w:rPr>
          <w:rFonts w:eastAsia="Arial"/>
          <w:sz w:val="22"/>
          <w:szCs w:val="22"/>
        </w:rPr>
        <w:t>kompletowania w trakcie realizacji robót wszelkiej dokumentacji zgodnie z przepisami Prawa budowlanego oraz przygotować komplet protokołów i innych dokumentów niezbędnych do odbioru końcowego;</w:t>
      </w:r>
    </w:p>
    <w:p w14:paraId="0F75D9B3" w14:textId="77777777" w:rsidR="000B00BF" w:rsidRPr="00C86B1B" w:rsidRDefault="0024778F" w:rsidP="00B500AC">
      <w:pPr>
        <w:pStyle w:val="Tekstpodstawowy32"/>
        <w:numPr>
          <w:ilvl w:val="1"/>
          <w:numId w:val="33"/>
        </w:numPr>
        <w:spacing w:after="0"/>
        <w:ind w:left="993" w:hanging="567"/>
        <w:jc w:val="both"/>
        <w:rPr>
          <w:rFonts w:eastAsia="Arial"/>
          <w:sz w:val="22"/>
          <w:szCs w:val="22"/>
        </w:rPr>
      </w:pPr>
      <w:r w:rsidRPr="00C86B1B">
        <w:rPr>
          <w:sz w:val="22"/>
          <w:szCs w:val="22"/>
        </w:rPr>
        <w:t xml:space="preserve">przekazania zamawiającemu, w dniu odbioru robót budowlanych, dokumentację powykonawczą, zgodnie z zapisami </w:t>
      </w:r>
      <w:r w:rsidR="00756654" w:rsidRPr="00C86B1B">
        <w:rPr>
          <w:sz w:val="22"/>
          <w:szCs w:val="22"/>
        </w:rPr>
        <w:t>§ 8</w:t>
      </w:r>
      <w:r w:rsidRPr="00C86B1B">
        <w:rPr>
          <w:sz w:val="22"/>
          <w:szCs w:val="22"/>
        </w:rPr>
        <w:t xml:space="preserve"> ust. 5 niniejszej umowy;</w:t>
      </w:r>
    </w:p>
    <w:p w14:paraId="372D7295" w14:textId="77777777" w:rsidR="000B00BF" w:rsidRPr="00C86B1B" w:rsidRDefault="0024778F" w:rsidP="00B500AC">
      <w:pPr>
        <w:pStyle w:val="Tekstpodstawowy32"/>
        <w:numPr>
          <w:ilvl w:val="1"/>
          <w:numId w:val="33"/>
        </w:numPr>
        <w:spacing w:after="0"/>
        <w:ind w:left="993" w:hanging="567"/>
        <w:jc w:val="both"/>
        <w:rPr>
          <w:rFonts w:eastAsia="Arial"/>
          <w:sz w:val="22"/>
          <w:szCs w:val="22"/>
        </w:rPr>
      </w:pPr>
      <w:r w:rsidRPr="00C86B1B">
        <w:rPr>
          <w:rFonts w:eastAsia="Calibri"/>
          <w:sz w:val="22"/>
          <w:szCs w:val="22"/>
          <w:lang w:eastAsia="en-US"/>
        </w:rPr>
        <w:t>posiadania aprobat technicznych, atestów, badań, certyfikatów i innych dokumentów wymaganych prawem budowlanym, aktami wykonawczymi oraz innymi przepisami prawa, na montowane i wbudowywane w ramach zamówienia materiały i urządzenia;</w:t>
      </w:r>
    </w:p>
    <w:p w14:paraId="65918DB3" w14:textId="77777777" w:rsidR="000B00BF" w:rsidRPr="00C86B1B" w:rsidRDefault="0024778F" w:rsidP="00B500AC">
      <w:pPr>
        <w:pStyle w:val="Tekstpodstawowy32"/>
        <w:numPr>
          <w:ilvl w:val="1"/>
          <w:numId w:val="33"/>
        </w:numPr>
        <w:spacing w:after="0"/>
        <w:ind w:left="993" w:hanging="567"/>
        <w:jc w:val="both"/>
        <w:rPr>
          <w:rFonts w:eastAsia="Arial"/>
          <w:sz w:val="22"/>
          <w:szCs w:val="22"/>
        </w:rPr>
      </w:pPr>
      <w:r w:rsidRPr="00C86B1B">
        <w:rPr>
          <w:rFonts w:eastAsia="Arial"/>
          <w:sz w:val="22"/>
          <w:szCs w:val="22"/>
        </w:rPr>
        <w:t>uzyskania brakujących uzgodnień i pozwoleń (związanych bezpośrednio z realizacją inwestycji);</w:t>
      </w:r>
    </w:p>
    <w:p w14:paraId="1BF6087C" w14:textId="77777777" w:rsidR="000B00BF" w:rsidRPr="00123362" w:rsidRDefault="0024778F" w:rsidP="00B500AC">
      <w:pPr>
        <w:pStyle w:val="Tekstpodstawowy32"/>
        <w:numPr>
          <w:ilvl w:val="1"/>
          <w:numId w:val="33"/>
        </w:numPr>
        <w:spacing w:after="0"/>
        <w:ind w:left="993" w:hanging="567"/>
        <w:jc w:val="both"/>
        <w:rPr>
          <w:rFonts w:eastAsia="Arial"/>
          <w:sz w:val="22"/>
          <w:szCs w:val="22"/>
        </w:rPr>
      </w:pPr>
      <w:r w:rsidRPr="00C86B1B">
        <w:rPr>
          <w:sz w:val="22"/>
          <w:szCs w:val="22"/>
        </w:rPr>
        <w:t xml:space="preserve">bieżącego informowania zamawiającego drogą </w:t>
      </w:r>
      <w:r w:rsidRPr="000B00BF">
        <w:rPr>
          <w:sz w:val="22"/>
          <w:szCs w:val="22"/>
        </w:rPr>
        <w:t xml:space="preserve">mailową i telefoniczną o aktualnym stanie </w:t>
      </w:r>
      <w:r w:rsidRPr="00123362">
        <w:rPr>
          <w:sz w:val="22"/>
          <w:szCs w:val="22"/>
        </w:rPr>
        <w:t>realizacji przedmiotu umowy oraz o ewentualnych problemach w jego realizacji;</w:t>
      </w:r>
    </w:p>
    <w:p w14:paraId="48B04B92" w14:textId="199E1D4E" w:rsidR="0024778F" w:rsidRPr="002E46EB" w:rsidRDefault="0024778F" w:rsidP="00B500AC">
      <w:pPr>
        <w:pStyle w:val="Tekstpodstawowy32"/>
        <w:numPr>
          <w:ilvl w:val="1"/>
          <w:numId w:val="33"/>
        </w:numPr>
        <w:spacing w:after="0"/>
        <w:ind w:left="993" w:hanging="567"/>
        <w:jc w:val="both"/>
        <w:rPr>
          <w:rFonts w:eastAsia="Arial"/>
          <w:sz w:val="22"/>
          <w:szCs w:val="22"/>
        </w:rPr>
      </w:pPr>
      <w:r w:rsidRPr="002E46EB">
        <w:rPr>
          <w:sz w:val="22"/>
          <w:szCs w:val="22"/>
        </w:rPr>
        <w:t xml:space="preserve">udział w corocznych przeglądach gwarancyjnych zgodnie z § </w:t>
      </w:r>
      <w:r w:rsidR="00756654" w:rsidRPr="002E46EB">
        <w:rPr>
          <w:sz w:val="22"/>
          <w:szCs w:val="22"/>
        </w:rPr>
        <w:t>9</w:t>
      </w:r>
      <w:r w:rsidRPr="002E46EB">
        <w:rPr>
          <w:sz w:val="22"/>
          <w:szCs w:val="22"/>
        </w:rPr>
        <w:t xml:space="preserve"> ust. </w:t>
      </w:r>
      <w:r w:rsidR="00756654" w:rsidRPr="002E46EB">
        <w:rPr>
          <w:sz w:val="22"/>
          <w:szCs w:val="22"/>
        </w:rPr>
        <w:t>4</w:t>
      </w:r>
      <w:r w:rsidRPr="002E46EB">
        <w:rPr>
          <w:sz w:val="22"/>
          <w:szCs w:val="22"/>
        </w:rPr>
        <w:t xml:space="preserve"> umowy</w:t>
      </w:r>
      <w:r w:rsidR="00A2285B" w:rsidRPr="002E46EB">
        <w:rPr>
          <w:sz w:val="22"/>
          <w:szCs w:val="22"/>
        </w:rPr>
        <w:t xml:space="preserve"> </w:t>
      </w:r>
      <w:r w:rsidR="00A2285B" w:rsidRPr="002E46EB">
        <w:rPr>
          <w:rFonts w:eastAsia="Arial"/>
          <w:i/>
          <w:iCs/>
          <w:sz w:val="22"/>
          <w:szCs w:val="22"/>
        </w:rPr>
        <w:t xml:space="preserve"> </w:t>
      </w:r>
      <w:r w:rsidR="00123362" w:rsidRPr="002E46EB">
        <w:rPr>
          <w:rFonts w:eastAsia="Arial"/>
          <w:i/>
          <w:iCs/>
          <w:sz w:val="22"/>
          <w:szCs w:val="22"/>
        </w:rPr>
        <w:br/>
      </w:r>
      <w:r w:rsidR="00A2285B" w:rsidRPr="002E46EB">
        <w:rPr>
          <w:rFonts w:eastAsia="Arial"/>
          <w:i/>
          <w:iCs/>
          <w:sz w:val="22"/>
          <w:szCs w:val="22"/>
        </w:rPr>
        <w:t>(jeżeli dotyczy)</w:t>
      </w:r>
      <w:r w:rsidRPr="002E46EB">
        <w:rPr>
          <w:sz w:val="22"/>
          <w:szCs w:val="22"/>
        </w:rPr>
        <w:t>.</w:t>
      </w:r>
    </w:p>
    <w:p w14:paraId="2E5007AB" w14:textId="77777777" w:rsidR="0024778F" w:rsidRPr="0024778F" w:rsidRDefault="0024778F" w:rsidP="00C05DD8">
      <w:pPr>
        <w:pStyle w:val="Tekstpodstawowy32"/>
        <w:numPr>
          <w:ilvl w:val="0"/>
          <w:numId w:val="14"/>
        </w:numPr>
        <w:tabs>
          <w:tab w:val="clear" w:pos="720"/>
          <w:tab w:val="num" w:pos="360"/>
        </w:tabs>
        <w:spacing w:before="40" w:after="0"/>
        <w:ind w:left="360"/>
        <w:jc w:val="both"/>
        <w:rPr>
          <w:rFonts w:eastAsia="Arial"/>
          <w:sz w:val="22"/>
          <w:szCs w:val="22"/>
        </w:rPr>
      </w:pPr>
      <w:r w:rsidRPr="0024778F">
        <w:rPr>
          <w:sz w:val="22"/>
          <w:szCs w:val="22"/>
        </w:rPr>
        <w:t>Wykonawca ponosi pełną odpowiedzialność za:</w:t>
      </w:r>
    </w:p>
    <w:p w14:paraId="4F42E69D"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przestrzeganie przepisów bhp, ochronę p.poż i dozór mienia na terenie robót, jak i za wszelkie szkody powstałe w trakcie trwania robót na terenie przyjętym od zamawiającego lub mające związek z prowadzonymi robotami,</w:t>
      </w:r>
    </w:p>
    <w:p w14:paraId="5495F76A"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bezpieczeństwo wszelkich działań prowadzonych na terenie robót i poza nim,</w:t>
      </w:r>
      <w:r w:rsidRPr="000B00BF">
        <w:rPr>
          <w:sz w:val="22"/>
          <w:szCs w:val="22"/>
        </w:rPr>
        <w:br/>
        <w:t>a związanych z wykonaniem przedmiotu umowy,</w:t>
      </w:r>
    </w:p>
    <w:p w14:paraId="18418A4E"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lastRenderedPageBreak/>
        <w:t xml:space="preserve">szkody oraz następstwa nieszczęśliwych wypadków pracowników i osób trzecich, powstałe w związku z prowadzonymi robotami, </w:t>
      </w:r>
    </w:p>
    <w:p w14:paraId="2563A249" w14:textId="77777777" w:rsidR="000B00BF" w:rsidRDefault="0024778F" w:rsidP="00B500AC">
      <w:pPr>
        <w:pStyle w:val="Akapitzlist"/>
        <w:numPr>
          <w:ilvl w:val="1"/>
          <w:numId w:val="34"/>
        </w:numPr>
        <w:autoSpaceDE/>
        <w:autoSpaceDN/>
        <w:ind w:left="993" w:hanging="567"/>
        <w:jc w:val="both"/>
        <w:rPr>
          <w:sz w:val="22"/>
          <w:szCs w:val="22"/>
        </w:rPr>
      </w:pPr>
      <w:r w:rsidRPr="000B00BF">
        <w:rPr>
          <w:sz w:val="22"/>
          <w:szCs w:val="22"/>
        </w:rPr>
        <w:t>wszelkie szkody będące następstwem niewykonania lub nienależytego wykonania przedmiotu umowy, które to szkody wykonawca zobowiązuje się pokryć w pełnej wysokości,</w:t>
      </w:r>
    </w:p>
    <w:p w14:paraId="7A559D16" w14:textId="77777777" w:rsidR="0024778F" w:rsidRPr="000B00BF" w:rsidRDefault="0024778F" w:rsidP="00B500AC">
      <w:pPr>
        <w:pStyle w:val="Akapitzlist"/>
        <w:numPr>
          <w:ilvl w:val="1"/>
          <w:numId w:val="34"/>
        </w:numPr>
        <w:autoSpaceDE/>
        <w:autoSpaceDN/>
        <w:ind w:left="993" w:hanging="567"/>
        <w:jc w:val="both"/>
        <w:rPr>
          <w:sz w:val="22"/>
          <w:szCs w:val="22"/>
        </w:rPr>
      </w:pPr>
      <w:r w:rsidRPr="000B00BF">
        <w:rPr>
          <w:sz w:val="22"/>
          <w:szCs w:val="22"/>
        </w:rPr>
        <w:t>uszkodzenia lub zniszczenia z winy wykonawcy obiektów, dróg i terenu, a także urządzeń i aparatury znajdujących się na terenie robót.</w:t>
      </w:r>
    </w:p>
    <w:p w14:paraId="41785BA3" w14:textId="77777777" w:rsidR="0024778F" w:rsidRPr="0024778F" w:rsidRDefault="0024778F" w:rsidP="00C05DD8">
      <w:pPr>
        <w:pStyle w:val="Tekstpodstawowy32"/>
        <w:numPr>
          <w:ilvl w:val="0"/>
          <w:numId w:val="14"/>
        </w:numPr>
        <w:tabs>
          <w:tab w:val="clear" w:pos="720"/>
          <w:tab w:val="num" w:pos="360"/>
        </w:tabs>
        <w:spacing w:before="40" w:after="0"/>
        <w:ind w:left="360"/>
        <w:jc w:val="both"/>
        <w:rPr>
          <w:rFonts w:eastAsia="Arial"/>
          <w:sz w:val="22"/>
          <w:szCs w:val="22"/>
        </w:rPr>
      </w:pPr>
      <w:r w:rsidRPr="0024778F">
        <w:rPr>
          <w:rFonts w:eastAsia="Arial"/>
          <w:sz w:val="22"/>
          <w:szCs w:val="22"/>
        </w:rPr>
        <w:t>Wykonawca oświadcza, ż</w:t>
      </w:r>
      <w:r>
        <w:rPr>
          <w:rFonts w:eastAsia="Arial"/>
          <w:sz w:val="22"/>
          <w:szCs w:val="22"/>
        </w:rPr>
        <w:t>e:</w:t>
      </w:r>
    </w:p>
    <w:p w14:paraId="416065CA" w14:textId="77777777" w:rsidR="00154BAE" w:rsidRPr="005B7848" w:rsidRDefault="00154BAE" w:rsidP="00C05DD8">
      <w:pPr>
        <w:pStyle w:val="Akapitzlist"/>
        <w:numPr>
          <w:ilvl w:val="0"/>
          <w:numId w:val="14"/>
        </w:numPr>
        <w:tabs>
          <w:tab w:val="left" w:pos="851"/>
        </w:tabs>
        <w:contextualSpacing w:val="0"/>
        <w:jc w:val="both"/>
        <w:rPr>
          <w:vanish/>
          <w:sz w:val="22"/>
          <w:szCs w:val="22"/>
        </w:rPr>
      </w:pPr>
    </w:p>
    <w:p w14:paraId="2A2DCD9A" w14:textId="77777777" w:rsidR="00154BAE" w:rsidRPr="005B7848" w:rsidRDefault="00154BAE" w:rsidP="00C05DD8">
      <w:pPr>
        <w:pStyle w:val="Akapitzlist"/>
        <w:numPr>
          <w:ilvl w:val="0"/>
          <w:numId w:val="14"/>
        </w:numPr>
        <w:tabs>
          <w:tab w:val="left" w:pos="851"/>
        </w:tabs>
        <w:contextualSpacing w:val="0"/>
        <w:jc w:val="both"/>
        <w:rPr>
          <w:vanish/>
          <w:sz w:val="22"/>
          <w:szCs w:val="22"/>
        </w:rPr>
      </w:pPr>
    </w:p>
    <w:p w14:paraId="3A3550E8" w14:textId="77777777" w:rsidR="00154BAE" w:rsidRPr="005B7848" w:rsidRDefault="00154BAE" w:rsidP="00C05DD8">
      <w:pPr>
        <w:pStyle w:val="Akapitzlist"/>
        <w:numPr>
          <w:ilvl w:val="0"/>
          <w:numId w:val="14"/>
        </w:numPr>
        <w:tabs>
          <w:tab w:val="left" w:pos="851"/>
        </w:tabs>
        <w:contextualSpacing w:val="0"/>
        <w:jc w:val="both"/>
        <w:rPr>
          <w:vanish/>
          <w:sz w:val="22"/>
          <w:szCs w:val="22"/>
        </w:rPr>
      </w:pPr>
    </w:p>
    <w:p w14:paraId="2A6DA475"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4B4ADD9E"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1224CA52"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2872700D"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49416868"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6D4F34C5"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12A8655A"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6144E3DE" w14:textId="77777777" w:rsidR="00154BAE" w:rsidRPr="00CD5650" w:rsidRDefault="00154BAE" w:rsidP="00C05DD8">
      <w:pPr>
        <w:pStyle w:val="Akapitzlist"/>
        <w:numPr>
          <w:ilvl w:val="0"/>
          <w:numId w:val="22"/>
        </w:numPr>
        <w:tabs>
          <w:tab w:val="left" w:pos="851"/>
        </w:tabs>
        <w:contextualSpacing w:val="0"/>
        <w:jc w:val="both"/>
        <w:rPr>
          <w:vanish/>
          <w:sz w:val="22"/>
          <w:szCs w:val="22"/>
        </w:rPr>
      </w:pPr>
    </w:p>
    <w:p w14:paraId="2AE6A201" w14:textId="77777777" w:rsidR="000B00BF" w:rsidRDefault="00CE56CC" w:rsidP="00B500AC">
      <w:pPr>
        <w:pStyle w:val="Tekstpodstawowy32"/>
        <w:numPr>
          <w:ilvl w:val="1"/>
          <w:numId w:val="35"/>
        </w:numPr>
        <w:spacing w:after="0"/>
        <w:ind w:left="993" w:hanging="567"/>
        <w:jc w:val="both"/>
        <w:rPr>
          <w:rFonts w:eastAsia="Arial"/>
          <w:sz w:val="22"/>
          <w:szCs w:val="22"/>
        </w:rPr>
      </w:pPr>
      <w:r w:rsidRPr="00154BAE">
        <w:rPr>
          <w:rFonts w:eastAsia="Arial"/>
          <w:sz w:val="22"/>
          <w:szCs w:val="22"/>
        </w:rPr>
        <w:t>jest uprawniony do prowadzenia działalności w zakresie wymaganym do realizacji umowy</w:t>
      </w:r>
      <w:r w:rsidR="00154BAE">
        <w:rPr>
          <w:rFonts w:eastAsia="Arial"/>
          <w:sz w:val="22"/>
          <w:szCs w:val="22"/>
        </w:rPr>
        <w:t>;</w:t>
      </w:r>
    </w:p>
    <w:p w14:paraId="6CE1B87B" w14:textId="77777777" w:rsidR="000B00BF" w:rsidRDefault="00A65A33" w:rsidP="00B500AC">
      <w:pPr>
        <w:pStyle w:val="Tekstpodstawowy32"/>
        <w:numPr>
          <w:ilvl w:val="1"/>
          <w:numId w:val="35"/>
        </w:numPr>
        <w:spacing w:after="0"/>
        <w:ind w:left="993" w:hanging="567"/>
        <w:jc w:val="both"/>
        <w:rPr>
          <w:rFonts w:eastAsia="Arial"/>
          <w:sz w:val="22"/>
          <w:szCs w:val="22"/>
        </w:rPr>
      </w:pPr>
      <w:r w:rsidRPr="000B00BF">
        <w:rPr>
          <w:rFonts w:cs="Calibri"/>
          <w:sz w:val="22"/>
          <w:szCs w:val="22"/>
          <w:lang w:eastAsia="pl-PL"/>
        </w:rPr>
        <w:t xml:space="preserve">posiada odpowiednie zasoby i przygotowanie techniczne oraz ma dostęp do niezbędnego sprzętu, który pozwoli na zrealizowanie w terminie umownym przedmiotu umowy, zgodnie </w:t>
      </w:r>
      <w:r w:rsidR="00135996" w:rsidRPr="000B00BF">
        <w:rPr>
          <w:rFonts w:cs="Calibri"/>
          <w:sz w:val="22"/>
          <w:szCs w:val="22"/>
          <w:lang w:eastAsia="pl-PL"/>
        </w:rPr>
        <w:br/>
      </w:r>
      <w:r w:rsidRPr="000B00BF">
        <w:rPr>
          <w:rFonts w:cs="Calibri"/>
          <w:sz w:val="22"/>
          <w:szCs w:val="22"/>
          <w:lang w:eastAsia="pl-PL"/>
        </w:rPr>
        <w:t>z obowiązującymi przepisami, normami oraz zasadami wiedzy technicznej</w:t>
      </w:r>
      <w:r w:rsidR="00135996" w:rsidRPr="000B00BF">
        <w:rPr>
          <w:rFonts w:cs="Calibri"/>
          <w:sz w:val="22"/>
          <w:szCs w:val="22"/>
          <w:lang w:eastAsia="pl-PL"/>
        </w:rPr>
        <w:t xml:space="preserve"> </w:t>
      </w:r>
      <w:r w:rsidRPr="000B00BF">
        <w:rPr>
          <w:rFonts w:cs="Calibri"/>
          <w:sz w:val="22"/>
          <w:szCs w:val="22"/>
          <w:lang w:eastAsia="pl-PL"/>
        </w:rPr>
        <w:t xml:space="preserve">i sztuki </w:t>
      </w:r>
      <w:r w:rsidRPr="000B00BF">
        <w:rPr>
          <w:sz w:val="22"/>
          <w:szCs w:val="22"/>
          <w:lang w:eastAsia="pl-PL"/>
        </w:rPr>
        <w:t xml:space="preserve">budowlanej, z materiałów odpowiadającym wymogom wyrobów dopuszczonych do obrotu </w:t>
      </w:r>
      <w:r w:rsidR="00135996" w:rsidRPr="000B00BF">
        <w:rPr>
          <w:sz w:val="22"/>
          <w:szCs w:val="22"/>
          <w:lang w:eastAsia="pl-PL"/>
        </w:rPr>
        <w:br/>
      </w:r>
      <w:r w:rsidR="00A17F29" w:rsidRPr="000B00BF">
        <w:rPr>
          <w:sz w:val="22"/>
          <w:szCs w:val="22"/>
          <w:lang w:eastAsia="pl-PL"/>
        </w:rPr>
        <w:t>i stosowania w budownictwie;</w:t>
      </w:r>
    </w:p>
    <w:p w14:paraId="2A6F48C3" w14:textId="77777777" w:rsidR="00A17F29" w:rsidRPr="000B00BF" w:rsidRDefault="00A17F29" w:rsidP="00B500AC">
      <w:pPr>
        <w:pStyle w:val="Tekstpodstawowy32"/>
        <w:numPr>
          <w:ilvl w:val="1"/>
          <w:numId w:val="35"/>
        </w:numPr>
        <w:spacing w:after="0"/>
        <w:ind w:left="993" w:hanging="567"/>
        <w:jc w:val="both"/>
        <w:rPr>
          <w:rFonts w:eastAsia="Arial"/>
          <w:sz w:val="22"/>
          <w:szCs w:val="22"/>
        </w:rPr>
      </w:pPr>
      <w:r w:rsidRPr="000B00BF">
        <w:rPr>
          <w:sz w:val="22"/>
          <w:szCs w:val="22"/>
        </w:rPr>
        <w:t>wszystkie osoby wyznaczone do wykonywania czynności objętych przedmiotem umowy posiadają odpowiednie kwalifikacje oraz przeszkolenia i uprawnienia wymagane przepisami prawa.</w:t>
      </w:r>
    </w:p>
    <w:p w14:paraId="0A4720E8" w14:textId="77777777" w:rsidR="00CE56CC" w:rsidRPr="002845E0" w:rsidRDefault="00CE56CC" w:rsidP="00CE56CC">
      <w:pPr>
        <w:spacing w:before="240" w:after="40"/>
        <w:jc w:val="center"/>
        <w:rPr>
          <w:rFonts w:eastAsia="MonotypeCorsiva"/>
          <w:b/>
          <w:bCs/>
          <w:sz w:val="22"/>
          <w:szCs w:val="22"/>
        </w:rPr>
      </w:pPr>
      <w:r w:rsidRPr="002845E0">
        <w:rPr>
          <w:rFonts w:eastAsia="MonotypeCorsiva"/>
          <w:b/>
          <w:bCs/>
          <w:sz w:val="22"/>
          <w:szCs w:val="22"/>
        </w:rPr>
        <w:t xml:space="preserve">§ </w:t>
      </w:r>
      <w:r w:rsidR="0024778F">
        <w:rPr>
          <w:rFonts w:eastAsia="MonotypeCorsiva"/>
          <w:b/>
          <w:bCs/>
          <w:sz w:val="22"/>
          <w:szCs w:val="22"/>
        </w:rPr>
        <w:t>4</w:t>
      </w:r>
      <w:r w:rsidRPr="002845E0">
        <w:rPr>
          <w:rFonts w:eastAsia="MonotypeCorsiva"/>
          <w:b/>
          <w:bCs/>
          <w:sz w:val="22"/>
          <w:szCs w:val="22"/>
        </w:rPr>
        <w:br/>
        <w:t>Materiały</w:t>
      </w:r>
    </w:p>
    <w:p w14:paraId="65C6235E" w14:textId="77777777" w:rsidR="00CE56CC" w:rsidRPr="00DE2A7B"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DE2A7B">
        <w:rPr>
          <w:sz w:val="22"/>
          <w:szCs w:val="22"/>
        </w:rPr>
        <w:t xml:space="preserve">Wykonawca zobowiązuje się wykonać przedmiot umowy przy użyciu narzędzi, sprzętu </w:t>
      </w:r>
      <w:r w:rsidRPr="00DE2A7B">
        <w:rPr>
          <w:sz w:val="22"/>
          <w:szCs w:val="22"/>
        </w:rPr>
        <w:br/>
        <w:t>i materiałów własnych.</w:t>
      </w:r>
    </w:p>
    <w:p w14:paraId="7D47CB19" w14:textId="77777777" w:rsidR="00CE56CC" w:rsidRPr="00DE2A7B"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DE2A7B">
        <w:rPr>
          <w:sz w:val="22"/>
          <w:szCs w:val="22"/>
        </w:rPr>
        <w:t>Materiały i urządzenia, o których mowa w ust.1, powinny odpowiadać wymogom wyrobów dopuszczonych do obrotu powszechnego lub jednostkowego stosowania w budownictwie określonych w art. 10 ustawy – Prawo budowlane.</w:t>
      </w:r>
    </w:p>
    <w:p w14:paraId="46478B3F" w14:textId="77777777" w:rsidR="00CE56CC" w:rsidRPr="00DE2A7B"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DE2A7B">
        <w:rPr>
          <w:sz w:val="22"/>
          <w:szCs w:val="22"/>
        </w:rPr>
        <w:t xml:space="preserve">Na każde żądanie </w:t>
      </w:r>
      <w:r>
        <w:rPr>
          <w:sz w:val="22"/>
          <w:szCs w:val="22"/>
        </w:rPr>
        <w:t>z</w:t>
      </w:r>
      <w:r w:rsidRPr="00DE2A7B">
        <w:rPr>
          <w:sz w:val="22"/>
          <w:szCs w:val="22"/>
        </w:rPr>
        <w:t xml:space="preserve">amawiającego </w:t>
      </w:r>
      <w:r>
        <w:rPr>
          <w:sz w:val="22"/>
          <w:szCs w:val="22"/>
        </w:rPr>
        <w:t>w</w:t>
      </w:r>
      <w:r w:rsidRPr="00DE2A7B">
        <w:rPr>
          <w:sz w:val="22"/>
          <w:szCs w:val="22"/>
        </w:rPr>
        <w:t xml:space="preserve">ykonawca zobowiązany jest okazać w stosunku </w:t>
      </w:r>
      <w:r w:rsidRPr="00DE2A7B">
        <w:rPr>
          <w:sz w:val="22"/>
          <w:szCs w:val="22"/>
        </w:rPr>
        <w:br/>
        <w:t>do wskazanych materiałów atesty, badania, certyfikaty lub deklarację zgodności z Polską Normą, Normą Branżową albo aprobatą techniczną w odniesieniu do wyrobów nie objętych certyfikacją.</w:t>
      </w:r>
    </w:p>
    <w:p w14:paraId="41B5D1D1" w14:textId="77777777" w:rsidR="00CE56CC" w:rsidRPr="00A17F29" w:rsidRDefault="00CE56CC" w:rsidP="00C05DD8">
      <w:pPr>
        <w:pStyle w:val="Tekstpodstawowy32"/>
        <w:numPr>
          <w:ilvl w:val="0"/>
          <w:numId w:val="15"/>
        </w:numPr>
        <w:tabs>
          <w:tab w:val="clear" w:pos="720"/>
          <w:tab w:val="num" w:pos="360"/>
        </w:tabs>
        <w:spacing w:before="40" w:after="0"/>
        <w:ind w:left="360"/>
        <w:jc w:val="both"/>
        <w:rPr>
          <w:rFonts w:eastAsia="Arial"/>
          <w:b/>
          <w:sz w:val="22"/>
          <w:szCs w:val="22"/>
        </w:rPr>
      </w:pPr>
      <w:r w:rsidRPr="00A17F29">
        <w:rPr>
          <w:sz w:val="22"/>
          <w:szCs w:val="22"/>
        </w:rPr>
        <w:t>W przypadku materiałów nie posiadających aprobaty technicznej</w:t>
      </w:r>
      <w:r w:rsidR="00A17F29" w:rsidRPr="00A17F29">
        <w:rPr>
          <w:sz w:val="22"/>
          <w:szCs w:val="22"/>
        </w:rPr>
        <w:t xml:space="preserve"> lub wątpliwej jakości materiałów użytych do wbudowania, zamawiający ma prawo wykonania badań tych materiałów zgodnie z obowiązującymi normami w celu stwierdzenia ich jakości. Jeśli badania wykażą, że jakość zastosowanych materiałów nie spełnia wymogów, o których mowa, wówczas wykonawca zostanie obciążony kosztem badań i na własny koszt dokona ich wymiany.</w:t>
      </w:r>
    </w:p>
    <w:p w14:paraId="773F2846" w14:textId="77777777" w:rsidR="00841213" w:rsidRPr="0024778F" w:rsidRDefault="00CE56CC"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24778F">
        <w:rPr>
          <w:sz w:val="22"/>
          <w:szCs w:val="22"/>
        </w:rPr>
        <w:t xml:space="preserve">Wykonawca przekaże zamawiającemu wszystkie dokumenty, o których mowa w ust. 2, 3 i 4 </w:t>
      </w:r>
      <w:r w:rsidRPr="0024778F">
        <w:rPr>
          <w:sz w:val="22"/>
          <w:szCs w:val="22"/>
        </w:rPr>
        <w:br/>
        <w:t>w dniu odbioru przedmiotu umowy. Dostarczone dokumenty będą w języku polskim.</w:t>
      </w:r>
      <w:r w:rsidR="0024778F" w:rsidRPr="0024778F">
        <w:rPr>
          <w:rFonts w:eastAsia="Arial"/>
          <w:b/>
          <w:color w:val="FF0000"/>
          <w:sz w:val="22"/>
          <w:szCs w:val="22"/>
        </w:rPr>
        <w:tab/>
      </w:r>
    </w:p>
    <w:p w14:paraId="4CF8EE1B"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sz w:val="22"/>
          <w:szCs w:val="22"/>
        </w:rPr>
        <w:t xml:space="preserve">Wykonawca, ma prawo wnioskować do </w:t>
      </w:r>
      <w:r>
        <w:rPr>
          <w:rFonts w:cs="Calibri"/>
          <w:sz w:val="22"/>
          <w:szCs w:val="22"/>
        </w:rPr>
        <w:t>z</w:t>
      </w:r>
      <w:r w:rsidRPr="00841213">
        <w:rPr>
          <w:rFonts w:cs="Calibri"/>
          <w:sz w:val="22"/>
          <w:szCs w:val="22"/>
        </w:rPr>
        <w:t xml:space="preserve">amawiającego o wprowadzenie rozwiązań równoważnych do realizacji zamówienia. W związku z tym jest zobowiązany wykazać, że oferowane przez niego dostawy, usługi lub roboty budowlane spełniają wymagania określone przez </w:t>
      </w:r>
      <w:r>
        <w:rPr>
          <w:rFonts w:cs="Calibri"/>
          <w:sz w:val="22"/>
          <w:szCs w:val="22"/>
        </w:rPr>
        <w:t>z</w:t>
      </w:r>
      <w:r w:rsidRPr="00841213">
        <w:rPr>
          <w:rFonts w:cs="Calibri"/>
          <w:sz w:val="22"/>
          <w:szCs w:val="22"/>
        </w:rPr>
        <w:t>amawiającego.</w:t>
      </w:r>
    </w:p>
    <w:p w14:paraId="04D35236"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i/>
          <w:sz w:val="22"/>
          <w:szCs w:val="22"/>
        </w:rPr>
        <w:t>Równoważne</w:t>
      </w:r>
      <w:r>
        <w:rPr>
          <w:rFonts w:cs="Calibri"/>
          <w:sz w:val="22"/>
          <w:szCs w:val="22"/>
        </w:rPr>
        <w:t>,</w:t>
      </w:r>
      <w:r w:rsidRPr="00841213">
        <w:rPr>
          <w:rFonts w:cs="Calibri"/>
          <w:sz w:val="22"/>
          <w:szCs w:val="22"/>
        </w:rPr>
        <w:t xml:space="preserve"> tj.  posiadające parametry techniczne, jakościowe, funkcjonalne,  użytkowe, nie gorsze, niż materiały lub urządzenia lub elementy lub rozwiązania, które zastępują </w:t>
      </w:r>
      <w:r w:rsidRPr="00841213">
        <w:rPr>
          <w:rFonts w:cs="Calibri"/>
          <w:sz w:val="22"/>
          <w:szCs w:val="22"/>
        </w:rPr>
        <w:br/>
        <w:t>i posiadające stosowne dopuszczenia  lub atesty lub certyfikaty oraz nie skutkujące pogorszeniem efektu energetycznego i ekologicznego przedsięwzięcia, wynikającego z audytu energetycznego                      i dokumentacji technicznej zamówienia.</w:t>
      </w:r>
    </w:p>
    <w:p w14:paraId="3A059146"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sz w:val="22"/>
          <w:szCs w:val="22"/>
        </w:rPr>
        <w:t xml:space="preserve">Wykazanie równoważności polega na udowodnieniu, że zaoferowany produkt (materiał lub urządzenie lub element lub rozwiązanie) gwarantuje uzyskanie efektu założonego/wymaganego przez </w:t>
      </w:r>
      <w:r>
        <w:rPr>
          <w:rFonts w:cs="Calibri"/>
          <w:sz w:val="22"/>
          <w:szCs w:val="22"/>
        </w:rPr>
        <w:t>z</w:t>
      </w:r>
      <w:r w:rsidRPr="00841213">
        <w:rPr>
          <w:rFonts w:cs="Calibri"/>
          <w:sz w:val="22"/>
          <w:szCs w:val="22"/>
        </w:rPr>
        <w:t xml:space="preserve">amawiającego, wynikającego z opisu przedmiotu zamówienia, w tym wynikającego                          z któregokolwiek  detalu tego opisu: elementu lub  materiału lub urządzenia lub rozwiązania, </w:t>
      </w:r>
      <w:r>
        <w:rPr>
          <w:rFonts w:cs="Calibri"/>
          <w:sz w:val="22"/>
          <w:szCs w:val="22"/>
        </w:rPr>
        <w:br/>
      </w:r>
      <w:r w:rsidRPr="00841213">
        <w:rPr>
          <w:rFonts w:cs="Calibri"/>
          <w:sz w:val="22"/>
          <w:szCs w:val="22"/>
        </w:rPr>
        <w:t>w tym także</w:t>
      </w:r>
      <w:r>
        <w:rPr>
          <w:rFonts w:cs="Calibri"/>
          <w:sz w:val="22"/>
          <w:szCs w:val="22"/>
        </w:rPr>
        <w:t>,</w:t>
      </w:r>
      <w:r w:rsidRPr="00841213">
        <w:rPr>
          <w:rFonts w:cs="Calibri"/>
          <w:sz w:val="22"/>
          <w:szCs w:val="22"/>
        </w:rPr>
        <w:t xml:space="preserve"> n</w:t>
      </w:r>
      <w:r w:rsidRPr="00756654">
        <w:rPr>
          <w:rFonts w:cs="Calibri"/>
          <w:sz w:val="22"/>
          <w:szCs w:val="22"/>
        </w:rPr>
        <w:t xml:space="preserve">p. z kart katalogowych/materiałowych/technicznych odnoszących się do  zwartego w tym opisie elementu, materiału, urządzenia, rozwiązania, a także że materiał lub urządzenie lub element lub rozwiązanie równoważne nie będzie skutkowało pogorszeniem efektu energetycznego i ekologicznego przedsięwzięcia, wynikającego z audytu energetycznego i dokumentacji </w:t>
      </w:r>
      <w:r w:rsidRPr="00756654">
        <w:rPr>
          <w:rFonts w:cs="Calibri"/>
          <w:sz w:val="22"/>
          <w:szCs w:val="22"/>
        </w:rPr>
        <w:lastRenderedPageBreak/>
        <w:t xml:space="preserve">technicznej zamówienia. </w:t>
      </w:r>
    </w:p>
    <w:p w14:paraId="02A2F1FE" w14:textId="77777777" w:rsidR="00841213" w:rsidRPr="00841213" w:rsidRDefault="00841213" w:rsidP="00C05DD8">
      <w:pPr>
        <w:pStyle w:val="Tekstpodstawowy32"/>
        <w:numPr>
          <w:ilvl w:val="0"/>
          <w:numId w:val="15"/>
        </w:numPr>
        <w:tabs>
          <w:tab w:val="clear" w:pos="720"/>
          <w:tab w:val="num" w:pos="360"/>
        </w:tabs>
        <w:spacing w:before="40" w:after="0"/>
        <w:ind w:left="360"/>
        <w:jc w:val="both"/>
        <w:rPr>
          <w:rFonts w:eastAsia="Arial"/>
          <w:b/>
          <w:color w:val="FF0000"/>
          <w:sz w:val="22"/>
          <w:szCs w:val="22"/>
        </w:rPr>
      </w:pPr>
      <w:r w:rsidRPr="00841213">
        <w:rPr>
          <w:rFonts w:cs="Calibri"/>
          <w:sz w:val="22"/>
          <w:szCs w:val="22"/>
        </w:rPr>
        <w:t xml:space="preserve">Powyższe nie stanowi podstawy do roszczenia przez </w:t>
      </w:r>
      <w:r>
        <w:rPr>
          <w:rFonts w:cs="Calibri"/>
          <w:sz w:val="22"/>
          <w:szCs w:val="22"/>
        </w:rPr>
        <w:t>w</w:t>
      </w:r>
      <w:r w:rsidRPr="00841213">
        <w:rPr>
          <w:rFonts w:cs="Calibri"/>
          <w:sz w:val="22"/>
          <w:szCs w:val="22"/>
        </w:rPr>
        <w:t xml:space="preserve">ykonawcę o zmianę terminu realizacji, </w:t>
      </w:r>
      <w:r>
        <w:rPr>
          <w:rFonts w:cs="Calibri"/>
          <w:sz w:val="22"/>
          <w:szCs w:val="22"/>
        </w:rPr>
        <w:br/>
      </w:r>
      <w:r w:rsidRPr="00841213">
        <w:rPr>
          <w:rFonts w:cs="Calibri"/>
          <w:sz w:val="22"/>
          <w:szCs w:val="22"/>
        </w:rPr>
        <w:t xml:space="preserve">ani  o zmianę wynagrodzenia przedstawionego w ofercie. </w:t>
      </w:r>
    </w:p>
    <w:p w14:paraId="402A3C4B" w14:textId="4EEC829D" w:rsidR="00CE56CC" w:rsidRPr="00450351" w:rsidRDefault="00CE56CC" w:rsidP="00CE56CC">
      <w:pPr>
        <w:spacing w:before="240" w:after="40"/>
        <w:jc w:val="center"/>
        <w:rPr>
          <w:rFonts w:eastAsia="MonotypeCorsiva"/>
          <w:b/>
          <w:bCs/>
          <w:sz w:val="22"/>
          <w:szCs w:val="22"/>
        </w:rPr>
      </w:pPr>
      <w:r w:rsidRPr="00450351">
        <w:rPr>
          <w:rFonts w:eastAsia="MonotypeCorsiva"/>
          <w:b/>
          <w:bCs/>
          <w:sz w:val="22"/>
          <w:szCs w:val="22"/>
        </w:rPr>
        <w:t xml:space="preserve">§ </w:t>
      </w:r>
      <w:r w:rsidR="0024778F">
        <w:rPr>
          <w:rFonts w:eastAsia="MonotypeCorsiva"/>
          <w:b/>
          <w:bCs/>
          <w:sz w:val="22"/>
          <w:szCs w:val="22"/>
        </w:rPr>
        <w:t>5</w:t>
      </w:r>
      <w:r w:rsidRPr="00450351">
        <w:rPr>
          <w:rFonts w:eastAsia="MonotypeCorsiva"/>
          <w:b/>
          <w:bCs/>
          <w:sz w:val="22"/>
          <w:szCs w:val="22"/>
        </w:rPr>
        <w:br/>
        <w:t>Podwykonawstwo</w:t>
      </w:r>
    </w:p>
    <w:p w14:paraId="2F57EABB" w14:textId="77777777" w:rsidR="00E34093" w:rsidRPr="00E34093" w:rsidRDefault="002F523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7700C2">
        <w:rPr>
          <w:rFonts w:cs="Calibri"/>
          <w:sz w:val="22"/>
          <w:szCs w:val="22"/>
          <w:lang w:eastAsia="pl-PL"/>
        </w:rPr>
        <w:t xml:space="preserve">Wykonawca może zlecić część robót do wykonania podwykonawcom lub dalszym podwykonawcom. Wykonanie robót przez podwykonawców lub dalszych podwykonawców nie zwalnia </w:t>
      </w:r>
      <w:r w:rsidR="00831407">
        <w:rPr>
          <w:rFonts w:cs="Calibri"/>
          <w:sz w:val="22"/>
          <w:szCs w:val="22"/>
          <w:lang w:eastAsia="pl-PL"/>
        </w:rPr>
        <w:t>w</w:t>
      </w:r>
      <w:r w:rsidRPr="007700C2">
        <w:rPr>
          <w:rFonts w:cs="Calibri"/>
          <w:sz w:val="22"/>
          <w:szCs w:val="22"/>
          <w:lang w:eastAsia="pl-PL"/>
        </w:rPr>
        <w:t xml:space="preserve">ykonawcy od odpowiedzialności i zobowiązań wynikających z warunków niniejszej umowy. Wykonawca zlecając roboty podwykonawcom, zobowiązany jest bezwzględnie przestrzegać przepisów wynikających z ustawy Prawo zamówień publicznych jak również </w:t>
      </w:r>
      <w:r>
        <w:rPr>
          <w:rFonts w:cs="Calibri"/>
          <w:sz w:val="22"/>
          <w:szCs w:val="22"/>
          <w:lang w:eastAsia="pl-PL"/>
        </w:rPr>
        <w:br/>
      </w:r>
      <w:r w:rsidRPr="007700C2">
        <w:rPr>
          <w:rFonts w:cs="Calibri"/>
          <w:sz w:val="22"/>
          <w:szCs w:val="22"/>
          <w:lang w:eastAsia="pl-PL"/>
        </w:rPr>
        <w:t>z art. 647</w:t>
      </w:r>
      <w:r w:rsidRPr="007700C2">
        <w:rPr>
          <w:rFonts w:cs="Calibri"/>
          <w:sz w:val="22"/>
          <w:szCs w:val="22"/>
          <w:vertAlign w:val="superscript"/>
          <w:lang w:eastAsia="pl-PL"/>
        </w:rPr>
        <w:t>1</w:t>
      </w:r>
      <w:r w:rsidRPr="007700C2">
        <w:rPr>
          <w:rFonts w:cs="Calibri"/>
          <w:sz w:val="22"/>
          <w:szCs w:val="22"/>
          <w:lang w:eastAsia="pl-PL"/>
        </w:rPr>
        <w:t xml:space="preserve"> Kodeksu Cywilnego</w:t>
      </w:r>
      <w:r>
        <w:rPr>
          <w:rFonts w:cs="Calibri"/>
          <w:sz w:val="22"/>
          <w:szCs w:val="22"/>
          <w:lang w:eastAsia="pl-PL"/>
        </w:rPr>
        <w:t>.</w:t>
      </w:r>
    </w:p>
    <w:p w14:paraId="5AD4DE79" w14:textId="77777777" w:rsidR="002F1918" w:rsidRPr="002F1918" w:rsidRDefault="00E34093" w:rsidP="00C05DD8">
      <w:pPr>
        <w:pStyle w:val="Tekstpodstawowy32"/>
        <w:numPr>
          <w:ilvl w:val="0"/>
          <w:numId w:val="16"/>
        </w:numPr>
        <w:tabs>
          <w:tab w:val="clear" w:pos="720"/>
          <w:tab w:val="num" w:pos="360"/>
        </w:tabs>
        <w:spacing w:before="40" w:after="0"/>
        <w:ind w:left="360"/>
        <w:jc w:val="both"/>
        <w:rPr>
          <w:rFonts w:eastAsia="Arial"/>
          <w:b/>
          <w:sz w:val="22"/>
          <w:szCs w:val="22"/>
        </w:rPr>
      </w:pPr>
      <w:r w:rsidRPr="00E34093">
        <w:rPr>
          <w:rFonts w:eastAsiaTheme="minorHAnsi"/>
          <w:color w:val="000000"/>
          <w:sz w:val="22"/>
          <w:szCs w:val="22"/>
          <w:lang w:eastAsia="en-US"/>
        </w:rPr>
        <w:t xml:space="preserve">Zamawiający żąda, aby przed przystąpieniem do wykonania niniejszej umowy </w:t>
      </w:r>
      <w:r w:rsidR="00831407">
        <w:rPr>
          <w:rFonts w:eastAsiaTheme="minorHAnsi"/>
          <w:color w:val="000000"/>
          <w:sz w:val="22"/>
          <w:szCs w:val="22"/>
          <w:lang w:eastAsia="en-US"/>
        </w:rPr>
        <w:t>w</w:t>
      </w:r>
      <w:r w:rsidRPr="00E34093">
        <w:rPr>
          <w:rFonts w:eastAsiaTheme="minorHAnsi"/>
          <w:color w:val="000000"/>
          <w:sz w:val="22"/>
          <w:szCs w:val="22"/>
          <w:lang w:eastAsia="en-US"/>
        </w:rPr>
        <w:t xml:space="preserve">ykonawca, o ile są już znani </w:t>
      </w:r>
      <w:r w:rsidR="00831407">
        <w:rPr>
          <w:rFonts w:eastAsiaTheme="minorHAnsi"/>
          <w:color w:val="000000"/>
          <w:sz w:val="22"/>
          <w:szCs w:val="22"/>
          <w:lang w:eastAsia="en-US"/>
        </w:rPr>
        <w:t>p</w:t>
      </w:r>
      <w:r w:rsidRPr="00E34093">
        <w:rPr>
          <w:rFonts w:eastAsiaTheme="minorHAnsi"/>
          <w:color w:val="000000"/>
          <w:sz w:val="22"/>
          <w:szCs w:val="22"/>
          <w:lang w:eastAsia="en-US"/>
        </w:rPr>
        <w:t xml:space="preserve">odwykonawcy, podał nazwy albo imiona i nazwiska oraz dane kontaktowe </w:t>
      </w:r>
      <w:r w:rsidR="00831407">
        <w:rPr>
          <w:rFonts w:eastAsiaTheme="minorHAnsi"/>
          <w:color w:val="000000"/>
          <w:sz w:val="22"/>
          <w:szCs w:val="22"/>
          <w:lang w:eastAsia="en-US"/>
        </w:rPr>
        <w:t>p</w:t>
      </w:r>
      <w:r w:rsidRPr="00E34093">
        <w:rPr>
          <w:rFonts w:eastAsiaTheme="minorHAnsi"/>
          <w:color w:val="000000"/>
          <w:sz w:val="22"/>
          <w:szCs w:val="22"/>
          <w:lang w:eastAsia="en-US"/>
        </w:rPr>
        <w:t xml:space="preserve">odwykonawców i ich przedstawicieli prawnych, zaangażowanych w wykonywanie robót </w:t>
      </w:r>
      <w:r w:rsidRPr="00E34093">
        <w:rPr>
          <w:rFonts w:eastAsiaTheme="minorHAnsi"/>
          <w:color w:val="000000"/>
          <w:sz w:val="22"/>
          <w:szCs w:val="22"/>
          <w:lang w:eastAsia="en-US"/>
        </w:rPr>
        <w:br/>
        <w:t xml:space="preserve">lub usług. Wykonawca zawiadamia </w:t>
      </w:r>
      <w:r w:rsidR="008E087F">
        <w:rPr>
          <w:rFonts w:eastAsiaTheme="minorHAnsi"/>
          <w:color w:val="000000"/>
          <w:sz w:val="22"/>
          <w:szCs w:val="22"/>
          <w:lang w:eastAsia="en-US"/>
        </w:rPr>
        <w:t>z</w:t>
      </w:r>
      <w:r w:rsidRPr="00E34093">
        <w:rPr>
          <w:rFonts w:eastAsiaTheme="minorHAnsi"/>
          <w:color w:val="000000"/>
          <w:sz w:val="22"/>
          <w:szCs w:val="22"/>
          <w:lang w:eastAsia="en-US"/>
        </w:rPr>
        <w:t xml:space="preserve">amawiającego o wszelkich zmianach danych, o których mowa w zdaniu pierwszym, w trakcie realizacji umowy, a także przekazuje informacje na temat nowych </w:t>
      </w:r>
      <w:r w:rsidR="00831407">
        <w:rPr>
          <w:rFonts w:eastAsiaTheme="minorHAnsi"/>
          <w:color w:val="000000"/>
          <w:sz w:val="22"/>
          <w:szCs w:val="22"/>
          <w:lang w:eastAsia="en-US"/>
        </w:rPr>
        <w:t>p</w:t>
      </w:r>
      <w:r w:rsidRPr="00E34093">
        <w:rPr>
          <w:rFonts w:eastAsiaTheme="minorHAnsi"/>
          <w:color w:val="000000"/>
          <w:sz w:val="22"/>
          <w:szCs w:val="22"/>
          <w:lang w:eastAsia="en-US"/>
        </w:rPr>
        <w:t>odwykonawców, którym w późniejszym okresie zamierza powierzyć realizację robót lub usług.</w:t>
      </w:r>
      <w:r w:rsidR="002F1918">
        <w:rPr>
          <w:rFonts w:eastAsiaTheme="minorHAnsi"/>
          <w:color w:val="000000"/>
          <w:sz w:val="22"/>
          <w:szCs w:val="22"/>
          <w:lang w:eastAsia="en-US"/>
        </w:rPr>
        <w:t xml:space="preserve"> </w:t>
      </w:r>
    </w:p>
    <w:p w14:paraId="3367C04B" w14:textId="77777777" w:rsidR="00E34093" w:rsidRPr="00E34093" w:rsidRDefault="00E34093" w:rsidP="00C05DD8">
      <w:pPr>
        <w:pStyle w:val="Tekstpodstawowy32"/>
        <w:numPr>
          <w:ilvl w:val="0"/>
          <w:numId w:val="16"/>
        </w:numPr>
        <w:tabs>
          <w:tab w:val="clear" w:pos="720"/>
          <w:tab w:val="num" w:pos="360"/>
        </w:tabs>
        <w:spacing w:before="40" w:after="0"/>
        <w:ind w:left="360"/>
        <w:jc w:val="both"/>
        <w:rPr>
          <w:rFonts w:eastAsia="Arial"/>
          <w:b/>
          <w:sz w:val="22"/>
          <w:szCs w:val="22"/>
        </w:rPr>
      </w:pPr>
      <w:r w:rsidRPr="00E34093">
        <w:rPr>
          <w:rFonts w:eastAsia="Bookman Old Style"/>
          <w:sz w:val="22"/>
          <w:szCs w:val="22"/>
        </w:rPr>
        <w:t>Zakres zamówienia, który wykonawca będzie wykonywał za pomocą podwykonawców</w:t>
      </w:r>
      <w:r w:rsidRPr="00E34093">
        <w:rPr>
          <w:sz w:val="22"/>
          <w:szCs w:val="22"/>
        </w:rPr>
        <w:t>:</w:t>
      </w:r>
    </w:p>
    <w:p w14:paraId="2E48CC26" w14:textId="77777777" w:rsidR="00E34093" w:rsidRPr="00450351" w:rsidRDefault="00E34093" w:rsidP="00E34093">
      <w:pPr>
        <w:suppressAutoHyphens/>
        <w:autoSpaceDE/>
        <w:autoSpaceDN/>
        <w:spacing w:before="40"/>
        <w:ind w:left="426"/>
        <w:jc w:val="both"/>
        <w:rPr>
          <w:strike/>
          <w:sz w:val="22"/>
          <w:szCs w:val="22"/>
        </w:rPr>
      </w:pPr>
      <w:r w:rsidRPr="00450351">
        <w:rPr>
          <w:sz w:val="22"/>
          <w:szCs w:val="22"/>
        </w:rPr>
        <w:t>(</w:t>
      </w:r>
      <w:r w:rsidRPr="00450351">
        <w:rPr>
          <w:i/>
          <w:sz w:val="20"/>
          <w:szCs w:val="20"/>
        </w:rPr>
        <w:t>jeżeli dotyczy</w:t>
      </w:r>
      <w:r w:rsidRPr="00450351">
        <w:rPr>
          <w:sz w:val="22"/>
          <w:szCs w:val="22"/>
        </w:rPr>
        <w:t>)  ……………………...……………………………………………………………..</w:t>
      </w:r>
    </w:p>
    <w:p w14:paraId="39CC8B8C" w14:textId="77777777" w:rsidR="00E34093" w:rsidRPr="00DE2A7B" w:rsidRDefault="00E34093" w:rsidP="00E34093">
      <w:pPr>
        <w:pStyle w:val="Tekstpodstawowy32"/>
        <w:spacing w:before="40" w:after="0"/>
        <w:ind w:left="426"/>
        <w:jc w:val="both"/>
        <w:rPr>
          <w:rFonts w:eastAsia="Arial"/>
          <w:b/>
          <w:sz w:val="22"/>
          <w:szCs w:val="22"/>
        </w:rPr>
      </w:pPr>
      <w:r w:rsidRPr="00450351">
        <w:rPr>
          <w:sz w:val="22"/>
          <w:szCs w:val="22"/>
        </w:rPr>
        <w:t xml:space="preserve">W pozostałym zakresie </w:t>
      </w:r>
      <w:r>
        <w:rPr>
          <w:sz w:val="22"/>
          <w:szCs w:val="22"/>
        </w:rPr>
        <w:t>w</w:t>
      </w:r>
      <w:r w:rsidRPr="00450351">
        <w:rPr>
          <w:sz w:val="22"/>
          <w:szCs w:val="22"/>
        </w:rPr>
        <w:t>ykonawca będzie realizował roboty samodzielnie</w:t>
      </w:r>
      <w:r>
        <w:rPr>
          <w:sz w:val="22"/>
          <w:szCs w:val="22"/>
        </w:rPr>
        <w:t>.</w:t>
      </w:r>
    </w:p>
    <w:p w14:paraId="7712471B" w14:textId="77777777" w:rsidR="00CE56CC" w:rsidRPr="00E34093" w:rsidRDefault="00CE56C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E34093">
        <w:rPr>
          <w:sz w:val="22"/>
          <w:szCs w:val="22"/>
        </w:rPr>
        <w:t xml:space="preserve">W trakcie realizacji zamówienia publicznego zamawiający dopuszcza zmianę podwykonawców </w:t>
      </w:r>
      <w:r w:rsidRPr="00E34093">
        <w:rPr>
          <w:sz w:val="22"/>
          <w:szCs w:val="22"/>
        </w:rPr>
        <w:br/>
        <w:t>w zakresie określonym w ofercie lub wprowadzenie nowych podwykonawców z zastrzeżeniem,</w:t>
      </w:r>
      <w:r w:rsidRPr="00E34093">
        <w:rPr>
          <w:sz w:val="22"/>
          <w:szCs w:val="22"/>
        </w:rPr>
        <w:br/>
        <w:t xml:space="preserve">iż nie mogą oni realizować kluczowych </w:t>
      </w:r>
      <w:r w:rsidR="00E34093" w:rsidRPr="00E34093">
        <w:rPr>
          <w:sz w:val="22"/>
          <w:szCs w:val="22"/>
        </w:rPr>
        <w:t>zadań</w:t>
      </w:r>
      <w:r w:rsidRPr="00E34093">
        <w:rPr>
          <w:sz w:val="22"/>
          <w:szCs w:val="22"/>
        </w:rPr>
        <w:t xml:space="preserve"> zamówienia przewidzianych do wyłącznej kompetencji wykonawcy (</w:t>
      </w:r>
      <w:r w:rsidRPr="00E34093">
        <w:rPr>
          <w:sz w:val="21"/>
          <w:szCs w:val="21"/>
        </w:rPr>
        <w:t>o ile takie zastrzeżenie zostało dokonane przez zamawiającego w SWZ</w:t>
      </w:r>
      <w:r w:rsidRPr="00E34093">
        <w:rPr>
          <w:sz w:val="22"/>
          <w:szCs w:val="22"/>
        </w:rPr>
        <w:t>).</w:t>
      </w:r>
    </w:p>
    <w:p w14:paraId="133EE16E" w14:textId="77777777" w:rsidR="00CE56CC" w:rsidRPr="003B2696" w:rsidRDefault="00CE56C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4550D">
        <w:rPr>
          <w:sz w:val="22"/>
          <w:szCs w:val="22"/>
          <w:lang w:bidi="pl-PL"/>
        </w:rPr>
        <w:t xml:space="preserve">Jeżeli zmiana albo rezygnacja z podwykonawcy dotyczy podmiotu, na którego zasoby </w:t>
      </w:r>
      <w:r>
        <w:rPr>
          <w:sz w:val="22"/>
          <w:szCs w:val="22"/>
          <w:lang w:bidi="pl-PL"/>
        </w:rPr>
        <w:t>w</w:t>
      </w:r>
      <w:r w:rsidRPr="0004550D">
        <w:rPr>
          <w:sz w:val="22"/>
          <w:szCs w:val="22"/>
          <w:lang w:bidi="pl-PL"/>
        </w:rPr>
        <w:t xml:space="preserve">ykonawca powoływał się, na zasadach określonych w art. </w:t>
      </w:r>
      <w:r w:rsidR="008F0C4F">
        <w:rPr>
          <w:sz w:val="22"/>
          <w:szCs w:val="22"/>
          <w:lang w:bidi="pl-PL"/>
        </w:rPr>
        <w:t>118</w:t>
      </w:r>
      <w:r w:rsidRPr="0004550D">
        <w:rPr>
          <w:sz w:val="22"/>
          <w:szCs w:val="22"/>
          <w:lang w:bidi="pl-PL"/>
        </w:rPr>
        <w:t xml:space="preserve"> ust. 1, w celu wykazania spełniania </w:t>
      </w:r>
      <w:r w:rsidR="003B2696">
        <w:rPr>
          <w:sz w:val="22"/>
          <w:szCs w:val="22"/>
          <w:lang w:bidi="pl-PL"/>
        </w:rPr>
        <w:t>warunków udziału w postępowaniu</w:t>
      </w:r>
      <w:r w:rsidRPr="0004550D">
        <w:rPr>
          <w:sz w:val="22"/>
          <w:szCs w:val="22"/>
          <w:lang w:bidi="pl-PL"/>
        </w:rPr>
        <w:t xml:space="preserve">, </w:t>
      </w:r>
      <w:r>
        <w:rPr>
          <w:sz w:val="22"/>
          <w:szCs w:val="22"/>
          <w:lang w:bidi="pl-PL"/>
        </w:rPr>
        <w:t>w</w:t>
      </w:r>
      <w:r w:rsidRPr="0004550D">
        <w:rPr>
          <w:sz w:val="22"/>
          <w:szCs w:val="22"/>
          <w:lang w:bidi="pl-PL"/>
        </w:rPr>
        <w:t xml:space="preserve">ykonawca jest obowiązany wykazać </w:t>
      </w:r>
      <w:r>
        <w:rPr>
          <w:sz w:val="22"/>
          <w:szCs w:val="22"/>
          <w:lang w:bidi="pl-PL"/>
        </w:rPr>
        <w:t>z</w:t>
      </w:r>
      <w:r w:rsidRPr="0004550D">
        <w:rPr>
          <w:sz w:val="22"/>
          <w:szCs w:val="22"/>
          <w:lang w:bidi="pl-PL"/>
        </w:rPr>
        <w:t xml:space="preserve">amawiającemu, że proponowany inny podwykonawca lub </w:t>
      </w:r>
      <w:r>
        <w:rPr>
          <w:sz w:val="22"/>
          <w:szCs w:val="22"/>
          <w:lang w:bidi="pl-PL"/>
        </w:rPr>
        <w:t>w</w:t>
      </w:r>
      <w:r w:rsidRPr="0004550D">
        <w:rPr>
          <w:sz w:val="22"/>
          <w:szCs w:val="22"/>
          <w:lang w:bidi="pl-PL"/>
        </w:rPr>
        <w:t xml:space="preserve">ykonawca samodzielnie spełnia je w stopniu nie mniejszym niż podwykonawca, na którego zasoby </w:t>
      </w:r>
      <w:r>
        <w:rPr>
          <w:sz w:val="22"/>
          <w:szCs w:val="22"/>
          <w:lang w:bidi="pl-PL"/>
        </w:rPr>
        <w:t>w</w:t>
      </w:r>
      <w:r w:rsidRPr="0004550D">
        <w:rPr>
          <w:sz w:val="22"/>
          <w:szCs w:val="22"/>
          <w:lang w:bidi="pl-PL"/>
        </w:rPr>
        <w:t xml:space="preserve">ykonawca powoływał się w trakcie postępowania </w:t>
      </w:r>
      <w:r w:rsidR="003B2696">
        <w:rPr>
          <w:sz w:val="22"/>
          <w:szCs w:val="22"/>
          <w:lang w:bidi="pl-PL"/>
        </w:rPr>
        <w:br/>
      </w:r>
      <w:r w:rsidRPr="003B2696">
        <w:rPr>
          <w:sz w:val="22"/>
          <w:szCs w:val="22"/>
          <w:lang w:bidi="pl-PL"/>
        </w:rPr>
        <w:t>o udzielenie zamówienia.</w:t>
      </w:r>
    </w:p>
    <w:p w14:paraId="6E5AEDEF" w14:textId="77777777" w:rsidR="003B2696" w:rsidRPr="000B00BF"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286D09">
        <w:rPr>
          <w:sz w:val="22"/>
          <w:szCs w:val="22"/>
        </w:rPr>
        <w:t xml:space="preserve">Jeżeli powierzenie podwykonawcy wykonania części zamówienia na roboty budowlane lub usługi następuje w trakcie jego realizacji, </w:t>
      </w:r>
      <w:r>
        <w:rPr>
          <w:sz w:val="22"/>
          <w:szCs w:val="22"/>
        </w:rPr>
        <w:t>w</w:t>
      </w:r>
      <w:r w:rsidRPr="00286D09">
        <w:rPr>
          <w:sz w:val="22"/>
          <w:szCs w:val="22"/>
        </w:rPr>
        <w:t xml:space="preserve">ykonawca na żądanie </w:t>
      </w:r>
      <w:r>
        <w:rPr>
          <w:sz w:val="22"/>
          <w:szCs w:val="22"/>
        </w:rPr>
        <w:t>z</w:t>
      </w:r>
      <w:r w:rsidRPr="00286D09">
        <w:rPr>
          <w:sz w:val="22"/>
          <w:szCs w:val="22"/>
        </w:rPr>
        <w:t>amawia</w:t>
      </w:r>
      <w:r>
        <w:rPr>
          <w:sz w:val="22"/>
          <w:szCs w:val="22"/>
        </w:rPr>
        <w:t>jącego przedstawia oświadczenie</w:t>
      </w:r>
      <w:r w:rsidRPr="00286D09">
        <w:rPr>
          <w:sz w:val="22"/>
          <w:szCs w:val="22"/>
        </w:rPr>
        <w:t xml:space="preserve"> lub oświadczenia lub dokumenty potwierdzające brak podstaw wykluczenia wobec tego podwykonawcy.</w:t>
      </w:r>
      <w:r w:rsidRPr="003B2696">
        <w:rPr>
          <w:sz w:val="22"/>
          <w:szCs w:val="22"/>
        </w:rPr>
        <w:t xml:space="preserve"> </w:t>
      </w:r>
      <w:r w:rsidRPr="00131F70">
        <w:rPr>
          <w:sz w:val="22"/>
          <w:szCs w:val="22"/>
        </w:rPr>
        <w:t xml:space="preserve">Jeżeli </w:t>
      </w:r>
      <w:r>
        <w:rPr>
          <w:sz w:val="22"/>
          <w:szCs w:val="22"/>
        </w:rPr>
        <w:t>z</w:t>
      </w:r>
      <w:r w:rsidRPr="00131F70">
        <w:rPr>
          <w:sz w:val="22"/>
          <w:szCs w:val="22"/>
        </w:rPr>
        <w:t xml:space="preserve">amawiający stwierdzi, że wobec danego podwykonawcy zachodzą podstawy wykluczenia, </w:t>
      </w:r>
      <w:r>
        <w:rPr>
          <w:sz w:val="22"/>
          <w:szCs w:val="22"/>
        </w:rPr>
        <w:t>w</w:t>
      </w:r>
      <w:r w:rsidRPr="00131F70">
        <w:rPr>
          <w:sz w:val="22"/>
          <w:szCs w:val="22"/>
        </w:rPr>
        <w:t xml:space="preserve">ykonawca obowiązany jest zastąpić tego podwykonawcę lub </w:t>
      </w:r>
      <w:r w:rsidRPr="000B00BF">
        <w:rPr>
          <w:sz w:val="22"/>
          <w:szCs w:val="22"/>
        </w:rPr>
        <w:t>zrezygnować z powierzenia wykonania części zamówienia podwykonawcy.</w:t>
      </w:r>
    </w:p>
    <w:p w14:paraId="3166D3C6"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B00BF">
        <w:rPr>
          <w:sz w:val="22"/>
          <w:szCs w:val="22"/>
        </w:rPr>
        <w:t>Przepisu ust. 5 i 6 nie stosuje się wobec podwykonawców niebędących podmiotami, na których zasoby wykonawca powoływał</w:t>
      </w:r>
      <w:r w:rsidRPr="003B2696">
        <w:rPr>
          <w:sz w:val="22"/>
          <w:szCs w:val="22"/>
        </w:rPr>
        <w:t xml:space="preserve"> się na zasadach określonych w art. 118 ustawy Pzp oraz do dalszych podwykonawców.</w:t>
      </w:r>
    </w:p>
    <w:p w14:paraId="50D726C6"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3B2696">
        <w:rPr>
          <w:sz w:val="22"/>
          <w:szCs w:val="22"/>
        </w:rPr>
        <w:t>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w:t>
      </w:r>
    </w:p>
    <w:p w14:paraId="68F75D95"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sidRPr="003B2696">
        <w:rPr>
          <w:sz w:val="22"/>
          <w:szCs w:val="22"/>
        </w:rPr>
        <w:t>W celu powierzenia wykonania części zamówienia podwykonawcy, wykonawca zawiera umowę</w:t>
      </w:r>
      <w:r>
        <w:rPr>
          <w:sz w:val="22"/>
          <w:szCs w:val="22"/>
        </w:rPr>
        <w:br/>
      </w:r>
      <w:r w:rsidRPr="003B2696">
        <w:rPr>
          <w:sz w:val="22"/>
          <w:szCs w:val="22"/>
        </w:rPr>
        <w:t>o podwykonawstwo w rozumieniu art. 7 pkt 27 ustawy Pzp.</w:t>
      </w:r>
    </w:p>
    <w:p w14:paraId="74CE0D4B" w14:textId="77777777" w:rsidR="003B2696" w:rsidRPr="003B2696" w:rsidRDefault="003B2696" w:rsidP="00C05DD8">
      <w:pPr>
        <w:pStyle w:val="Tekstpodstawowy32"/>
        <w:numPr>
          <w:ilvl w:val="0"/>
          <w:numId w:val="16"/>
        </w:numPr>
        <w:tabs>
          <w:tab w:val="clear" w:pos="720"/>
          <w:tab w:val="num" w:pos="360"/>
        </w:tabs>
        <w:spacing w:before="40" w:after="0"/>
        <w:ind w:left="360"/>
        <w:jc w:val="both"/>
        <w:rPr>
          <w:rFonts w:eastAsia="Arial"/>
          <w:b/>
          <w:sz w:val="22"/>
          <w:szCs w:val="22"/>
        </w:rPr>
      </w:pPr>
      <w:r>
        <w:rPr>
          <w:sz w:val="22"/>
          <w:szCs w:val="22"/>
        </w:rPr>
        <w:t>K</w:t>
      </w:r>
      <w:r w:rsidRPr="003B2696">
        <w:rPr>
          <w:sz w:val="22"/>
          <w:szCs w:val="22"/>
        </w:rPr>
        <w:t xml:space="preserve">ażdy projekt umowy i umowa o podwykonawstwo musi zawierać postanowienia niesprzeczne </w:t>
      </w:r>
      <w:r w:rsidR="00831407">
        <w:rPr>
          <w:sz w:val="22"/>
          <w:szCs w:val="22"/>
        </w:rPr>
        <w:br/>
      </w:r>
      <w:r w:rsidRPr="003B2696">
        <w:rPr>
          <w:sz w:val="22"/>
          <w:szCs w:val="22"/>
        </w:rPr>
        <w:t xml:space="preserve">z postanowieniami niniejszej umowy oraz będzie zawierać w szczególności: </w:t>
      </w:r>
    </w:p>
    <w:p w14:paraId="1FE0F33B"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 xml:space="preserve">określenie stron, z tym zastrzeżeniem, że w przypadku, gdy zamówienie publiczne zostało udzielone wykonawcom, którzy wspólnie ubiegali się o jego udzielenie (konsorcjum) i </w:t>
      </w:r>
      <w:r w:rsidRPr="000B00BF">
        <w:rPr>
          <w:sz w:val="22"/>
          <w:szCs w:val="22"/>
        </w:rPr>
        <w:lastRenderedPageBreak/>
        <w:t>wspólnie występują w niniejszej umowie jako wykonawca, umowa o podwykonawstwo powinna być zawarta z wszystkimi członkami konsorcjum, a nie tylko z jednym lub niektórymi z nich;</w:t>
      </w:r>
    </w:p>
    <w:p w14:paraId="13DFD103"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 xml:space="preserve">zakres robót przewidzianych do wykonania; </w:t>
      </w:r>
    </w:p>
    <w:p w14:paraId="0C622ADF"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termin realizacji robót, który będzie zgodny z terminem wykonania niniejszej umowy oraz z harmonogramem rzeczowo-finansowym</w:t>
      </w:r>
      <w:r w:rsidR="000B00BF">
        <w:rPr>
          <w:sz w:val="22"/>
          <w:szCs w:val="22"/>
        </w:rPr>
        <w:t>;</w:t>
      </w:r>
    </w:p>
    <w:p w14:paraId="2D136B21"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termin</w:t>
      </w:r>
      <w:r w:rsidR="000B00BF">
        <w:rPr>
          <w:sz w:val="22"/>
          <w:szCs w:val="22"/>
        </w:rPr>
        <w:t>y i zasady dokonywania odbioru;</w:t>
      </w:r>
    </w:p>
    <w:p w14:paraId="5D019AB7"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wynagrodzenie i zasady płatności za wykonanie robót, z zastrzeżeniem że nie będzie ono wyższe od wynagrodzenia za wykonanie tego samego zakresu robót należnego wykonawcy od zamawiającego (wynikającego z niniejszej umowy);</w:t>
      </w:r>
    </w:p>
    <w:p w14:paraId="2199547F" w14:textId="77777777" w:rsidR="000B00BF" w:rsidRDefault="003B2696" w:rsidP="00B500AC">
      <w:pPr>
        <w:pStyle w:val="Akapitzlist"/>
        <w:numPr>
          <w:ilvl w:val="1"/>
          <w:numId w:val="36"/>
        </w:numPr>
        <w:autoSpaceDE/>
        <w:autoSpaceDN/>
        <w:ind w:left="993" w:hanging="567"/>
        <w:jc w:val="both"/>
        <w:rPr>
          <w:sz w:val="22"/>
          <w:szCs w:val="22"/>
        </w:rPr>
      </w:pPr>
      <w:r w:rsidRPr="000B00BF">
        <w:rPr>
          <w:sz w:val="22"/>
          <w:szCs w:val="22"/>
        </w:rPr>
        <w:t>wymóg zatrudnienia przez podwykonawcę na podstawie umowy o pracę osób wykonujących czynności, o których mowa w § 1</w:t>
      </w:r>
      <w:r w:rsidR="00756654" w:rsidRPr="000B00BF">
        <w:rPr>
          <w:sz w:val="22"/>
          <w:szCs w:val="22"/>
        </w:rPr>
        <w:t>4</w:t>
      </w:r>
      <w:r w:rsidRPr="000B00BF">
        <w:rPr>
          <w:sz w:val="22"/>
          <w:szCs w:val="22"/>
        </w:rPr>
        <w:t xml:space="preserve"> ust. 1 umowy, obowiązki w zakresie dokumentowania oraz sankcje z tytułu niespełnienia tego wymogu;</w:t>
      </w:r>
    </w:p>
    <w:p w14:paraId="124B42D6" w14:textId="77777777" w:rsidR="003B2696" w:rsidRPr="000B00BF" w:rsidRDefault="003B2696" w:rsidP="00B500AC">
      <w:pPr>
        <w:pStyle w:val="Akapitzlist"/>
        <w:numPr>
          <w:ilvl w:val="1"/>
          <w:numId w:val="36"/>
        </w:numPr>
        <w:autoSpaceDE/>
        <w:autoSpaceDN/>
        <w:ind w:left="993" w:hanging="567"/>
        <w:jc w:val="both"/>
        <w:rPr>
          <w:sz w:val="22"/>
          <w:szCs w:val="22"/>
        </w:rPr>
      </w:pPr>
      <w:r w:rsidRPr="000B00BF">
        <w:rPr>
          <w:sz w:val="22"/>
          <w:szCs w:val="22"/>
        </w:rPr>
        <w:t>wymaganą treść postanowień projektu umowy i umowy o podwykonawstwo zawieranej z dalszym podwykonawcą, przy czym nie może ona być mniej korzystna dla dalszego podwykonawcy niż postanowienia niniejszej umowy.</w:t>
      </w:r>
    </w:p>
    <w:p w14:paraId="6C4FD625" w14:textId="77777777" w:rsidR="008F0C4F" w:rsidRPr="009E1B02" w:rsidRDefault="008F0C4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DE2A7B">
        <w:rPr>
          <w:rFonts w:eastAsia="Bookman Old Style"/>
          <w:sz w:val="22"/>
          <w:szCs w:val="22"/>
        </w:rPr>
        <w:t xml:space="preserve">Wykonawca, podwykonawca zamówienia na roboty budowlane zamierzający zawrzeć umowę </w:t>
      </w:r>
      <w:r w:rsidRPr="00DE2A7B">
        <w:rPr>
          <w:rFonts w:eastAsia="Bookman Old Style"/>
          <w:sz w:val="22"/>
          <w:szCs w:val="22"/>
        </w:rPr>
        <w:br/>
        <w:t xml:space="preserve">o podwykonawstwo, której przedmiotem są roboty budowlane, jest obowiązany, w trakcie realizacji zamówienia publicznego na roboty budowlane, do przedłożenia </w:t>
      </w:r>
      <w:r>
        <w:rPr>
          <w:rFonts w:eastAsia="Bookman Old Style"/>
          <w:sz w:val="22"/>
          <w:szCs w:val="22"/>
        </w:rPr>
        <w:t>z</w:t>
      </w:r>
      <w:r w:rsidRPr="00DE2A7B">
        <w:rPr>
          <w:rFonts w:eastAsia="Bookman Old Style"/>
          <w:sz w:val="22"/>
          <w:szCs w:val="22"/>
        </w:rPr>
        <w:t>amawiającemu projektu tej umowy, przy czym podwykonawca jest obowiązany dołączyć zgodę wykonawcy</w:t>
      </w:r>
      <w:r w:rsidR="003B2696">
        <w:rPr>
          <w:rFonts w:eastAsia="Bookman Old Style"/>
          <w:sz w:val="22"/>
          <w:szCs w:val="22"/>
        </w:rPr>
        <w:t xml:space="preserve"> </w:t>
      </w:r>
      <w:r w:rsidRPr="00DE2A7B">
        <w:rPr>
          <w:rFonts w:eastAsia="Bookman Old Style"/>
          <w:sz w:val="22"/>
          <w:szCs w:val="22"/>
        </w:rPr>
        <w:t xml:space="preserve">na </w:t>
      </w:r>
      <w:r w:rsidRPr="009E1B02">
        <w:rPr>
          <w:rFonts w:eastAsia="Bookman Old Style"/>
          <w:sz w:val="22"/>
          <w:szCs w:val="22"/>
        </w:rPr>
        <w:t>zawarcie umowy o podwykonawstwo o treści zgodnej z projektem umowy.</w:t>
      </w:r>
    </w:p>
    <w:p w14:paraId="4DD73171"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 xml:space="preserve">Zamawiający w terminie 10 dni od otrzymania od wykonawcy projektu umowy </w:t>
      </w:r>
      <w:r w:rsidR="008E087F">
        <w:rPr>
          <w:sz w:val="22"/>
          <w:szCs w:val="22"/>
        </w:rPr>
        <w:br/>
      </w:r>
      <w:r w:rsidRPr="009E1B02">
        <w:rPr>
          <w:sz w:val="22"/>
          <w:szCs w:val="22"/>
        </w:rPr>
        <w:t>o podwykonawstwo, może wnieść do niej pisemne zastrzeżenia. Jeżeli tego nie uczyni, oznaczać to będzie akceptację projektu umowy przez zamawiającego.</w:t>
      </w:r>
    </w:p>
    <w:p w14:paraId="53909A62" w14:textId="61D7029D"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t>
      </w:r>
      <w:r w:rsidRPr="00756654">
        <w:rPr>
          <w:sz w:val="22"/>
          <w:szCs w:val="22"/>
        </w:rPr>
        <w:t>wiającego. W takim przypadku termin do zgłoszenia zastrzeżeń przez zamawiającego, o którym mowa w § 5 ust. 12 umowy, rozpoczyna</w:t>
      </w:r>
      <w:r w:rsidRPr="009E1B02">
        <w:rPr>
          <w:sz w:val="22"/>
          <w:szCs w:val="22"/>
        </w:rPr>
        <w:t xml:space="preserve"> bieg na nowo.</w:t>
      </w:r>
    </w:p>
    <w:p w14:paraId="6D7F95BD" w14:textId="77777777" w:rsidR="008245CF" w:rsidRPr="008245CF"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Bez uprzedniej zgody </w:t>
      </w:r>
      <w:r w:rsidR="008E087F">
        <w:rPr>
          <w:rFonts w:cs="Calibri"/>
          <w:sz w:val="22"/>
          <w:szCs w:val="22"/>
          <w:lang w:eastAsia="pl-PL"/>
        </w:rPr>
        <w:t>z</w:t>
      </w:r>
      <w:r w:rsidRPr="008245CF">
        <w:rPr>
          <w:rFonts w:cs="Calibri"/>
          <w:sz w:val="22"/>
          <w:szCs w:val="22"/>
          <w:lang w:eastAsia="pl-PL"/>
        </w:rPr>
        <w:t xml:space="preserve">amawiającego, </w:t>
      </w:r>
      <w:r w:rsidR="008E087F">
        <w:rPr>
          <w:rFonts w:cs="Calibri"/>
          <w:sz w:val="22"/>
          <w:szCs w:val="22"/>
          <w:lang w:eastAsia="pl-PL"/>
        </w:rPr>
        <w:t>w</w:t>
      </w:r>
      <w:r w:rsidRPr="008245CF">
        <w:rPr>
          <w:rFonts w:cs="Calibri"/>
          <w:sz w:val="22"/>
          <w:szCs w:val="22"/>
          <w:lang w:eastAsia="pl-PL"/>
        </w:rPr>
        <w:t xml:space="preserve">ykonawca, </w:t>
      </w:r>
      <w:r w:rsidR="008E087F">
        <w:rPr>
          <w:rFonts w:cs="Calibri"/>
          <w:sz w:val="22"/>
          <w:szCs w:val="22"/>
          <w:lang w:eastAsia="pl-PL"/>
        </w:rPr>
        <w:t>p</w:t>
      </w:r>
      <w:r w:rsidRPr="008245CF">
        <w:rPr>
          <w:rFonts w:cs="Calibri"/>
          <w:sz w:val="22"/>
          <w:szCs w:val="22"/>
          <w:lang w:eastAsia="pl-PL"/>
        </w:rPr>
        <w:t xml:space="preserve">odwykonawca lub dalszy </w:t>
      </w:r>
      <w:r w:rsidR="008E087F">
        <w:rPr>
          <w:rFonts w:cs="Calibri"/>
          <w:sz w:val="22"/>
          <w:szCs w:val="22"/>
          <w:lang w:eastAsia="pl-PL"/>
        </w:rPr>
        <w:t>p</w:t>
      </w:r>
      <w:r w:rsidRPr="008245CF">
        <w:rPr>
          <w:rFonts w:cs="Calibri"/>
          <w:sz w:val="22"/>
          <w:szCs w:val="22"/>
          <w:lang w:eastAsia="pl-PL"/>
        </w:rPr>
        <w:t>odwykonawca  nie ma prawa, pod rygorem nieważności, zmienić postanowień umowy z podwykonawcą</w:t>
      </w:r>
      <w:r w:rsidR="000B00BF">
        <w:rPr>
          <w:rFonts w:cs="Calibri"/>
          <w:sz w:val="22"/>
          <w:szCs w:val="22"/>
          <w:lang w:eastAsia="pl-PL"/>
        </w:rPr>
        <w:br/>
      </w:r>
      <w:r w:rsidRPr="008245CF">
        <w:rPr>
          <w:rFonts w:cs="Calibri"/>
          <w:sz w:val="22"/>
          <w:szCs w:val="22"/>
          <w:lang w:eastAsia="pl-PL"/>
        </w:rPr>
        <w:t>lub dalszym podwykonawcą.</w:t>
      </w:r>
    </w:p>
    <w:p w14:paraId="52A06254" w14:textId="77777777" w:rsidR="008245CF" w:rsidRPr="008245CF"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W terminie 7 dni od zawarcia umowy lub zmian do umowy zawartej z podwykonawcą </w:t>
      </w:r>
      <w:r w:rsidR="000B00BF">
        <w:rPr>
          <w:rFonts w:cs="Calibri"/>
          <w:sz w:val="22"/>
          <w:szCs w:val="22"/>
          <w:lang w:eastAsia="pl-PL"/>
        </w:rPr>
        <w:br/>
      </w:r>
      <w:r w:rsidRPr="008245CF">
        <w:rPr>
          <w:rFonts w:cs="Calibri"/>
          <w:sz w:val="22"/>
          <w:szCs w:val="22"/>
          <w:lang w:eastAsia="pl-PL"/>
        </w:rPr>
        <w:t xml:space="preserve">lub dalszym podwykonawcą </w:t>
      </w:r>
      <w:r w:rsidR="00831407">
        <w:rPr>
          <w:rFonts w:cs="Calibri"/>
          <w:sz w:val="22"/>
          <w:szCs w:val="22"/>
          <w:lang w:eastAsia="pl-PL"/>
        </w:rPr>
        <w:t>w</w:t>
      </w:r>
      <w:r w:rsidRPr="008245CF">
        <w:rPr>
          <w:rFonts w:cs="Calibri"/>
          <w:sz w:val="22"/>
          <w:szCs w:val="22"/>
          <w:lang w:eastAsia="pl-PL"/>
        </w:rPr>
        <w:t xml:space="preserve">ykonawca zobowiązany jest do przedłożenia </w:t>
      </w:r>
      <w:r w:rsidR="008E087F">
        <w:rPr>
          <w:rFonts w:cs="Calibri"/>
          <w:sz w:val="22"/>
          <w:szCs w:val="22"/>
          <w:lang w:eastAsia="pl-PL"/>
        </w:rPr>
        <w:t>z</w:t>
      </w:r>
      <w:r w:rsidRPr="008245CF">
        <w:rPr>
          <w:rFonts w:cs="Calibri"/>
          <w:sz w:val="22"/>
          <w:szCs w:val="22"/>
          <w:lang w:eastAsia="pl-PL"/>
        </w:rPr>
        <w:t>amawiającemu poświadczonej za zgodność z oryginałem kopii zawartych  umów o podwykonawstwo, których przedmiotem są roboty budowlane, dostawy lub usługi, oraz ich zmian.</w:t>
      </w:r>
    </w:p>
    <w:p w14:paraId="6DE9154B" w14:textId="77777777" w:rsidR="009E1B02"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Jeżeli </w:t>
      </w:r>
      <w:r w:rsidR="008E087F">
        <w:rPr>
          <w:rFonts w:cs="Calibri"/>
          <w:sz w:val="22"/>
          <w:szCs w:val="22"/>
          <w:lang w:eastAsia="pl-PL"/>
        </w:rPr>
        <w:t>z</w:t>
      </w:r>
      <w:r w:rsidRPr="008245CF">
        <w:rPr>
          <w:rFonts w:cs="Calibri"/>
          <w:sz w:val="22"/>
          <w:szCs w:val="22"/>
          <w:lang w:eastAsia="pl-PL"/>
        </w:rPr>
        <w:t>amawiający, w terminie 1</w:t>
      </w:r>
      <w:r w:rsidR="009E1B02">
        <w:rPr>
          <w:rFonts w:cs="Calibri"/>
          <w:sz w:val="22"/>
          <w:szCs w:val="22"/>
          <w:lang w:eastAsia="pl-PL"/>
        </w:rPr>
        <w:t>0</w:t>
      </w:r>
      <w:r w:rsidRPr="008245CF">
        <w:rPr>
          <w:rFonts w:cs="Calibri"/>
          <w:sz w:val="22"/>
          <w:szCs w:val="22"/>
          <w:lang w:eastAsia="pl-PL"/>
        </w:rPr>
        <w:t xml:space="preserve"> dni od daty otrzymania poświadczonej za zgodność </w:t>
      </w:r>
      <w:r w:rsidRPr="008245CF">
        <w:rPr>
          <w:rFonts w:cs="Calibri"/>
          <w:sz w:val="22"/>
          <w:szCs w:val="22"/>
          <w:lang w:eastAsia="pl-PL"/>
        </w:rPr>
        <w:br/>
        <w:t xml:space="preserve">z oryginałem kopi zawartej umowy o podwykonawstwo, której przedmiotem są roboty budowlane, lub do jej zmian, nie zgłosi na piśmie sprzeciwu  do tej umowy lub do jej zmian, uważa się, że </w:t>
      </w:r>
      <w:r w:rsidR="008E087F">
        <w:rPr>
          <w:rFonts w:cs="Calibri"/>
          <w:sz w:val="22"/>
          <w:szCs w:val="22"/>
          <w:lang w:eastAsia="pl-PL"/>
        </w:rPr>
        <w:t>z</w:t>
      </w:r>
      <w:r w:rsidRPr="008245CF">
        <w:rPr>
          <w:rFonts w:cs="Calibri"/>
          <w:sz w:val="22"/>
          <w:szCs w:val="22"/>
          <w:lang w:eastAsia="pl-PL"/>
        </w:rPr>
        <w:t>amawiający akceptuje zawartą umowę lub zmianę do umowy.</w:t>
      </w:r>
    </w:p>
    <w:p w14:paraId="21E2C3DA"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rFonts w:eastAsia="Arial"/>
          <w:sz w:val="22"/>
          <w:szCs w:val="22"/>
        </w:rPr>
        <w:t>Z</w:t>
      </w:r>
      <w:r w:rsidRPr="009E1B02">
        <w:rPr>
          <w:sz w:val="22"/>
          <w:szCs w:val="22"/>
        </w:rPr>
        <w:t xml:space="preserve">amawiający jest uprawniony do zgłaszania pisemnych zastrzeżeń do projektu umowy </w:t>
      </w:r>
      <w:r w:rsidR="008E087F">
        <w:rPr>
          <w:sz w:val="22"/>
          <w:szCs w:val="22"/>
        </w:rPr>
        <w:br/>
      </w:r>
      <w:r w:rsidRPr="009E1B02">
        <w:rPr>
          <w:sz w:val="22"/>
          <w:szCs w:val="22"/>
        </w:rPr>
        <w:t xml:space="preserve">o podwykonawstwo lub sprzeciwu do umowy o podwykonawstwo, w szczególności gdy: </w:t>
      </w:r>
    </w:p>
    <w:p w14:paraId="1380415D"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nie będzie spełniała wymagań określonych w dokumentach zamówienia; </w:t>
      </w:r>
    </w:p>
    <w:p w14:paraId="3A5844FB"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będzie zobowiązywała podwykonawcę do realizacji kluczowych części zamówienia, </w:t>
      </w:r>
      <w:r w:rsidR="00DA300F" w:rsidRPr="000B00BF">
        <w:rPr>
          <w:sz w:val="22"/>
          <w:szCs w:val="22"/>
        </w:rPr>
        <w:br/>
      </w:r>
      <w:r w:rsidRPr="000B00BF">
        <w:rPr>
          <w:sz w:val="22"/>
          <w:szCs w:val="22"/>
        </w:rPr>
        <w:t>o ile zamawiający takie przewidział;</w:t>
      </w:r>
    </w:p>
    <w:p w14:paraId="675B33DD"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będzie przewidywała termin zapłaty wynagrodzenia dłuższy niż 30 dni od dnia doręczenia wykonawcy, podwykonawcy lub dalszemu podwykonawcy faktury lub rachunku, potwierdzających wykonanie zleconego świadczenia;</w:t>
      </w:r>
    </w:p>
    <w:p w14:paraId="30E18798"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 xml:space="preserve">będzie zawierała zapisy uzależniające dokonanie zapłaty na rzecz podwykonawcy od odbioru robót przez zamawiającego lub od zapłaty należności wykonawcy przez zamawiającego; </w:t>
      </w:r>
    </w:p>
    <w:p w14:paraId="571B91AF"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lastRenderedPageBreak/>
        <w:t xml:space="preserve">nie będzie zawierała uregulowań dotyczących zawierania umów na roboty budowlane </w:t>
      </w:r>
      <w:r w:rsidR="000B00BF">
        <w:rPr>
          <w:sz w:val="22"/>
          <w:szCs w:val="22"/>
        </w:rPr>
        <w:br/>
      </w:r>
      <w:r w:rsidRPr="000B00BF">
        <w:rPr>
          <w:sz w:val="22"/>
          <w:szCs w:val="22"/>
        </w:rPr>
        <w:t xml:space="preserve">z dalszymi podwykonawcami w szczególności zapisów warunkujących podpisanie tych umów od zgody wykonawcy i od akceptacji zamawiającego; </w:t>
      </w:r>
    </w:p>
    <w:p w14:paraId="57B0BAA5" w14:textId="77777777" w:rsidR="000B00BF" w:rsidRDefault="009E1B02" w:rsidP="00B500AC">
      <w:pPr>
        <w:pStyle w:val="Akapitzlist"/>
        <w:numPr>
          <w:ilvl w:val="1"/>
          <w:numId w:val="37"/>
        </w:numPr>
        <w:autoSpaceDE/>
        <w:autoSpaceDN/>
        <w:ind w:left="993" w:hanging="567"/>
        <w:jc w:val="both"/>
        <w:rPr>
          <w:sz w:val="22"/>
          <w:szCs w:val="22"/>
        </w:rPr>
      </w:pPr>
      <w:r w:rsidRPr="000B00BF">
        <w:rPr>
          <w:sz w:val="22"/>
          <w:szCs w:val="22"/>
        </w:rPr>
        <w:t>będzie zawierać postanowienia, które w ocenie zamawiającego będą mogły utrudniać lub uniemożliwiać prawidłową lub terminową realizację niniejszej umowy, zgodnie z jej treścią;</w:t>
      </w:r>
    </w:p>
    <w:p w14:paraId="31F51E24" w14:textId="77777777" w:rsidR="009E1B02" w:rsidRPr="000B00BF" w:rsidRDefault="009E1B02" w:rsidP="00B500AC">
      <w:pPr>
        <w:pStyle w:val="Akapitzlist"/>
        <w:numPr>
          <w:ilvl w:val="1"/>
          <w:numId w:val="37"/>
        </w:numPr>
        <w:autoSpaceDE/>
        <w:autoSpaceDN/>
        <w:ind w:left="993" w:hanging="567"/>
        <w:jc w:val="both"/>
        <w:rPr>
          <w:sz w:val="22"/>
          <w:szCs w:val="22"/>
        </w:rPr>
      </w:pPr>
      <w:r w:rsidRPr="000B00BF">
        <w:rPr>
          <w:sz w:val="22"/>
          <w:szCs w:val="22"/>
        </w:rPr>
        <w:t>będzie zawierała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23920885"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 xml:space="preserve">Uregulowania niniejszego paragrafu obowiązują także przy zmianach projektów umów </w:t>
      </w:r>
      <w:r w:rsidR="008E087F">
        <w:rPr>
          <w:sz w:val="22"/>
          <w:szCs w:val="22"/>
        </w:rPr>
        <w:br/>
      </w:r>
      <w:r w:rsidRPr="009E1B02">
        <w:rPr>
          <w:sz w:val="22"/>
          <w:szCs w:val="22"/>
        </w:rPr>
        <w:t>o podwykonawstwo jak i zmianach umów o podwykonawstwo.</w:t>
      </w:r>
    </w:p>
    <w:p w14:paraId="345DAE0F" w14:textId="77777777" w:rsidR="009E1B02" w:rsidRPr="009E1B02"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08EB43D4" w14:textId="77777777" w:rsidR="008245CF" w:rsidRPr="008245CF"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8245CF">
        <w:rPr>
          <w:rFonts w:cs="Calibri"/>
          <w:sz w:val="22"/>
          <w:szCs w:val="22"/>
          <w:lang w:eastAsia="pl-PL"/>
        </w:rPr>
        <w:t xml:space="preserve">Za roboty wykonane przez podwykonawcę płatności regulować będzie </w:t>
      </w:r>
      <w:r w:rsidR="00831407">
        <w:rPr>
          <w:rFonts w:cs="Calibri"/>
          <w:sz w:val="22"/>
          <w:szCs w:val="22"/>
          <w:lang w:eastAsia="pl-PL"/>
        </w:rPr>
        <w:t>w</w:t>
      </w:r>
      <w:r w:rsidRPr="008245CF">
        <w:rPr>
          <w:rFonts w:cs="Calibri"/>
          <w:sz w:val="22"/>
          <w:szCs w:val="22"/>
          <w:lang w:eastAsia="pl-PL"/>
        </w:rPr>
        <w:t>ykonawca, dalszemu podwykonawcy – podwykonawca.</w:t>
      </w:r>
    </w:p>
    <w:p w14:paraId="4495CF57" w14:textId="77777777" w:rsidR="008245CF" w:rsidRPr="009E1B02" w:rsidRDefault="008245CF" w:rsidP="00C05DD8">
      <w:pPr>
        <w:pStyle w:val="Tekstpodstawowy32"/>
        <w:numPr>
          <w:ilvl w:val="0"/>
          <w:numId w:val="16"/>
        </w:numPr>
        <w:tabs>
          <w:tab w:val="clear" w:pos="720"/>
          <w:tab w:val="num" w:pos="360"/>
        </w:tabs>
        <w:spacing w:before="40" w:after="0"/>
        <w:ind w:left="360"/>
        <w:jc w:val="both"/>
        <w:rPr>
          <w:rFonts w:eastAsia="Arial"/>
          <w:b/>
          <w:sz w:val="22"/>
          <w:szCs w:val="22"/>
        </w:rPr>
      </w:pPr>
      <w:r w:rsidRPr="00CD5650">
        <w:rPr>
          <w:sz w:val="22"/>
          <w:szCs w:val="22"/>
        </w:rPr>
        <w:t>Wykonawca, podwykonawca zamówienia na roboty budowlane zobowiązany jest do przedłożenia zamawiającemu poświadczonej za zgodność z oryginałem kopii zawartej umowy</w:t>
      </w:r>
      <w:r>
        <w:rPr>
          <w:sz w:val="22"/>
          <w:szCs w:val="22"/>
        </w:rPr>
        <w:t xml:space="preserve"> </w:t>
      </w:r>
      <w:r>
        <w:rPr>
          <w:sz w:val="22"/>
          <w:szCs w:val="22"/>
        </w:rPr>
        <w:br/>
      </w:r>
      <w:r w:rsidRPr="00CD5650">
        <w:rPr>
          <w:sz w:val="22"/>
          <w:szCs w:val="22"/>
        </w:rPr>
        <w:t>o podwykonawstwo, której przedmiotem są dostawy lub usługi, w terminie 7 dni od dnia jej zawarcia, z wyłączeniem umów o podwykonawstwo o wartości mniejszej niż 0,5% wartości brutto umowy w sprawie zamówienia publicznego oraz umów, o podwykonawstwo, których przedmiot został wskazany przez zamawiającego w specyfikacji</w:t>
      </w:r>
      <w:r>
        <w:rPr>
          <w:sz w:val="22"/>
          <w:szCs w:val="22"/>
        </w:rPr>
        <w:t xml:space="preserve"> </w:t>
      </w:r>
      <w:r w:rsidRPr="00CD5650">
        <w:rPr>
          <w:sz w:val="22"/>
          <w:szCs w:val="22"/>
        </w:rPr>
        <w:t xml:space="preserve">warunków zamówienia, jako niepodlegający </w:t>
      </w:r>
      <w:r w:rsidRPr="009E1B02">
        <w:rPr>
          <w:sz w:val="22"/>
          <w:szCs w:val="22"/>
        </w:rPr>
        <w:t>niniejszemu obowiązkowi. Wyłączenie, o którym mowa w zdaniu pierwszym, nie będzie dotyczyć umów o podwykonawstwo o wartości większej niż 50.000 zł.</w:t>
      </w:r>
    </w:p>
    <w:p w14:paraId="424026B4" w14:textId="77777777" w:rsidR="009E1B02" w:rsidRPr="000F50BC"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9E1B02">
        <w:rPr>
          <w:sz w:val="22"/>
          <w:szCs w:val="22"/>
        </w:rPr>
        <w:t xml:space="preserve">W przypadku, o którym mowa w § </w:t>
      </w:r>
      <w:r>
        <w:rPr>
          <w:sz w:val="22"/>
          <w:szCs w:val="22"/>
        </w:rPr>
        <w:t>5 ust. 21</w:t>
      </w:r>
      <w:r w:rsidRPr="009E1B02">
        <w:rPr>
          <w:sz w:val="22"/>
          <w:szCs w:val="22"/>
        </w:rPr>
        <w:t xml:space="preserve"> umowy, jeżeli termin zapłaty wynagrodzenia jest dłuższy niż 30 dni, zamawiający informuje o tym wykonawcę i wzywa go do zmiany tej umowy </w:t>
      </w:r>
      <w:r w:rsidRPr="000F50BC">
        <w:rPr>
          <w:sz w:val="22"/>
          <w:szCs w:val="22"/>
        </w:rPr>
        <w:t>pod rygorem wystąpienia o zapłatę kary umownej.</w:t>
      </w:r>
    </w:p>
    <w:p w14:paraId="3219A906" w14:textId="77777777" w:rsidR="000F50BC" w:rsidRPr="000F50BC" w:rsidRDefault="009E1B02"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F50BC">
        <w:rPr>
          <w:sz w:val="22"/>
          <w:szCs w:val="22"/>
        </w:rPr>
        <w:t xml:space="preserve">Procedurę, o której mowa w § </w:t>
      </w:r>
      <w:r w:rsidR="000F50BC" w:rsidRPr="000F50BC">
        <w:rPr>
          <w:sz w:val="22"/>
          <w:szCs w:val="22"/>
        </w:rPr>
        <w:t xml:space="preserve">5 ust. 20 </w:t>
      </w:r>
      <w:r w:rsidRPr="000F50BC">
        <w:rPr>
          <w:sz w:val="22"/>
          <w:szCs w:val="22"/>
        </w:rPr>
        <w:t>i 2</w:t>
      </w:r>
      <w:r w:rsidR="000F50BC" w:rsidRPr="000F50BC">
        <w:rPr>
          <w:sz w:val="22"/>
          <w:szCs w:val="22"/>
        </w:rPr>
        <w:t>1</w:t>
      </w:r>
      <w:r w:rsidRPr="000F50BC">
        <w:rPr>
          <w:sz w:val="22"/>
          <w:szCs w:val="22"/>
        </w:rPr>
        <w:t xml:space="preserve"> umowy, stosuje się również do wszystkich zmian umów o podwykonawstwo, których przedmiotem są dostawy lub usługi.</w:t>
      </w:r>
    </w:p>
    <w:p w14:paraId="1D7618A8" w14:textId="77777777" w:rsidR="000F50BC" w:rsidRPr="000F50BC" w:rsidRDefault="000F50B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F50BC">
        <w:rPr>
          <w:sz w:val="22"/>
          <w:szCs w:val="22"/>
        </w:rPr>
        <w:t>Wykonawca, powierzając realizację robót podwykonawcy, jest zobowiązany do dokonania we własnym zakresie zapłaty wymagalnego wynagrodzenia należnego podwykonawcy</w:t>
      </w:r>
      <w:r>
        <w:rPr>
          <w:sz w:val="22"/>
          <w:szCs w:val="22"/>
        </w:rPr>
        <w:br/>
      </w:r>
      <w:r w:rsidRPr="000F50BC">
        <w:rPr>
          <w:sz w:val="22"/>
          <w:szCs w:val="22"/>
        </w:rPr>
        <w:t xml:space="preserve">z zachowaniem terminów płatności określonych w umowie z podwykonawcą. </w:t>
      </w:r>
    </w:p>
    <w:p w14:paraId="569CB7D3" w14:textId="77777777" w:rsidR="000F50BC" w:rsidRPr="000F50BC" w:rsidRDefault="00CE56C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0F50BC">
        <w:rPr>
          <w:sz w:val="22"/>
          <w:szCs w:val="22"/>
        </w:rPr>
        <w:t xml:space="preserve">Przed zapłaceniem przez zamawiającego faktury końcowej wykonawca będzie zobowiązany </w:t>
      </w:r>
      <w:r w:rsidRPr="000F50BC">
        <w:rPr>
          <w:sz w:val="22"/>
          <w:szCs w:val="22"/>
        </w:rPr>
        <w:br/>
        <w:t xml:space="preserve">do przedstawienia zamawiającemu dowodu zapłaty należności dla podwykonawców lub dalszych podwykonawców, którzy zawarli zaakceptowane przez zamawiającego umowy </w:t>
      </w:r>
      <w:r w:rsidRPr="000F50BC">
        <w:rPr>
          <w:sz w:val="22"/>
          <w:szCs w:val="22"/>
        </w:rPr>
        <w:br/>
        <w:t>o podwykonawstwo. W przypadku</w:t>
      </w:r>
      <w:r w:rsidRPr="00FD6E25">
        <w:rPr>
          <w:sz w:val="22"/>
          <w:szCs w:val="22"/>
        </w:rPr>
        <w:t xml:space="preserve"> nie przedstawienia w/w dokumentu zamawiający wstrzyma płatność faktury końcowej do czasu przedstawienia dowodu zapłaty tych należności (</w:t>
      </w:r>
      <w:r w:rsidRPr="00FD6E25">
        <w:rPr>
          <w:sz w:val="20"/>
          <w:szCs w:val="20"/>
        </w:rPr>
        <w:t>wstrzymuje się bieg terminu płatności faktury</w:t>
      </w:r>
      <w:r w:rsidRPr="00FD6E25">
        <w:rPr>
          <w:sz w:val="22"/>
          <w:szCs w:val="22"/>
        </w:rPr>
        <w:t>) lub dokona zapłaty bezpośredniej na ich rzecz, po uprzednim zawiadomieniu wykonawcy.</w:t>
      </w:r>
      <w:r w:rsidRPr="00FD6E25">
        <w:rPr>
          <w:color w:val="FF0000"/>
          <w:sz w:val="22"/>
          <w:szCs w:val="22"/>
        </w:rPr>
        <w:t xml:space="preserve"> </w:t>
      </w:r>
    </w:p>
    <w:p w14:paraId="55450ED7" w14:textId="77777777" w:rsidR="000F50BC" w:rsidRPr="00FD6E25" w:rsidRDefault="000F50B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FD6E25">
        <w:rPr>
          <w:bCs/>
          <w:sz w:val="22"/>
          <w:szCs w:val="22"/>
        </w:rPr>
        <w:t>Wszelkie zmiany w zakresie podwykonawstwa będą możliwe po zawarciu umowy i na warunkach w</w:t>
      </w:r>
      <w:r w:rsidRPr="00FD6E25">
        <w:rPr>
          <w:rFonts w:eastAsia="Bookman Old Style"/>
          <w:sz w:val="22"/>
          <w:szCs w:val="22"/>
        </w:rPr>
        <w:t xml:space="preserve"> </w:t>
      </w:r>
      <w:r w:rsidRPr="00FD6E25">
        <w:rPr>
          <w:bCs/>
          <w:sz w:val="22"/>
          <w:szCs w:val="22"/>
        </w:rPr>
        <w:t>niej określonych.</w:t>
      </w:r>
    </w:p>
    <w:p w14:paraId="55572B3E" w14:textId="77777777" w:rsidR="000F50BC" w:rsidRPr="00FD6E25" w:rsidRDefault="000F50BC" w:rsidP="00C05DD8">
      <w:pPr>
        <w:pStyle w:val="Tekstpodstawowy32"/>
        <w:numPr>
          <w:ilvl w:val="0"/>
          <w:numId w:val="16"/>
        </w:numPr>
        <w:tabs>
          <w:tab w:val="clear" w:pos="720"/>
          <w:tab w:val="num" w:pos="360"/>
        </w:tabs>
        <w:spacing w:before="40" w:after="0"/>
        <w:ind w:left="360"/>
        <w:jc w:val="both"/>
        <w:rPr>
          <w:rFonts w:eastAsia="Arial"/>
          <w:b/>
          <w:sz w:val="22"/>
          <w:szCs w:val="22"/>
        </w:rPr>
      </w:pPr>
      <w:r w:rsidRPr="00FD6E25">
        <w:rPr>
          <w:sz w:val="22"/>
          <w:szCs w:val="22"/>
        </w:rPr>
        <w:t xml:space="preserve">Propozycja zmiany podwykonawcy lub wprowadzenia nowego musi być przekazana zamawiającemu na piśmie. </w:t>
      </w:r>
    </w:p>
    <w:p w14:paraId="0C22BAE6" w14:textId="77777777" w:rsidR="000F50BC" w:rsidRPr="00FD6E25" w:rsidRDefault="000F50BC" w:rsidP="00C05DD8">
      <w:pPr>
        <w:pStyle w:val="Tekstpodstawowy32"/>
        <w:numPr>
          <w:ilvl w:val="0"/>
          <w:numId w:val="16"/>
        </w:numPr>
        <w:tabs>
          <w:tab w:val="clear" w:pos="720"/>
          <w:tab w:val="num" w:pos="360"/>
        </w:tabs>
        <w:spacing w:before="40" w:after="0"/>
        <w:ind w:left="360"/>
        <w:jc w:val="both"/>
        <w:rPr>
          <w:rFonts w:eastAsia="Arial"/>
          <w:b/>
          <w:color w:val="FF0000"/>
          <w:sz w:val="22"/>
          <w:szCs w:val="22"/>
        </w:rPr>
      </w:pPr>
      <w:r w:rsidRPr="00FD6E25">
        <w:rPr>
          <w:sz w:val="22"/>
          <w:szCs w:val="22"/>
        </w:rPr>
        <w:t xml:space="preserve">Postanowienia niniejszego paragrafu stosuje się odpowiednio do zmian umowy </w:t>
      </w:r>
      <w:r w:rsidRPr="00FD6E25">
        <w:rPr>
          <w:sz w:val="22"/>
          <w:szCs w:val="22"/>
        </w:rPr>
        <w:br/>
        <w:t>o podwykonawstwo.</w:t>
      </w:r>
    </w:p>
    <w:p w14:paraId="2B68C713" w14:textId="77777777" w:rsidR="00CE56CC" w:rsidRPr="002845E0" w:rsidRDefault="00CE56CC" w:rsidP="00CE56CC">
      <w:pPr>
        <w:spacing w:before="240"/>
        <w:ind w:left="425"/>
        <w:jc w:val="center"/>
        <w:rPr>
          <w:rFonts w:eastAsia="MonotypeCorsiva"/>
          <w:b/>
          <w:bCs/>
          <w:sz w:val="22"/>
          <w:szCs w:val="22"/>
        </w:rPr>
      </w:pPr>
      <w:r w:rsidRPr="002845E0">
        <w:rPr>
          <w:rFonts w:eastAsia="MonotypeCorsiva"/>
          <w:b/>
          <w:bCs/>
          <w:sz w:val="22"/>
          <w:szCs w:val="22"/>
        </w:rPr>
        <w:t xml:space="preserve">§ </w:t>
      </w:r>
      <w:r w:rsidR="000F50BC">
        <w:rPr>
          <w:rFonts w:eastAsia="MonotypeCorsiva"/>
          <w:b/>
          <w:bCs/>
          <w:sz w:val="22"/>
          <w:szCs w:val="22"/>
        </w:rPr>
        <w:t>6</w:t>
      </w:r>
      <w:r w:rsidRPr="002845E0">
        <w:rPr>
          <w:rFonts w:eastAsia="MonotypeCorsiva"/>
          <w:b/>
          <w:bCs/>
          <w:sz w:val="22"/>
          <w:szCs w:val="22"/>
        </w:rPr>
        <w:br/>
        <w:t xml:space="preserve">Wynagrodzenie </w:t>
      </w:r>
      <w:r w:rsidR="0024778F">
        <w:rPr>
          <w:rFonts w:eastAsia="MonotypeCorsiva"/>
          <w:b/>
          <w:bCs/>
          <w:sz w:val="22"/>
          <w:szCs w:val="22"/>
        </w:rPr>
        <w:t>i warunki jego płatności</w:t>
      </w:r>
    </w:p>
    <w:p w14:paraId="6DA9DC3F" w14:textId="77777777" w:rsidR="00CE56CC"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2845E0">
        <w:rPr>
          <w:rFonts w:eastAsia="MonotypeCorsiva"/>
          <w:sz w:val="22"/>
          <w:szCs w:val="22"/>
        </w:rPr>
        <w:lastRenderedPageBreak/>
        <w:t>Z</w:t>
      </w:r>
      <w:r>
        <w:rPr>
          <w:rFonts w:eastAsia="MonotypeCorsiva"/>
          <w:sz w:val="22"/>
          <w:szCs w:val="22"/>
        </w:rPr>
        <w:t xml:space="preserve">a wykonanie przedmiotu </w:t>
      </w:r>
      <w:r w:rsidRPr="006C3886">
        <w:rPr>
          <w:sz w:val="22"/>
          <w:szCs w:val="22"/>
        </w:rPr>
        <w:t>umowy</w:t>
      </w:r>
      <w:r>
        <w:rPr>
          <w:sz w:val="22"/>
          <w:szCs w:val="22"/>
        </w:rPr>
        <w:t xml:space="preserve"> zamawiający zapłaci wykonawcy wynagrodzenie </w:t>
      </w:r>
      <w:r w:rsidRPr="004453D1">
        <w:rPr>
          <w:b/>
          <w:sz w:val="22"/>
          <w:szCs w:val="22"/>
        </w:rPr>
        <w:t>ryczałtowe</w:t>
      </w:r>
      <w:r>
        <w:rPr>
          <w:sz w:val="22"/>
          <w:szCs w:val="22"/>
        </w:rPr>
        <w:br/>
        <w:t>w wysokości</w:t>
      </w:r>
      <w:r w:rsidRPr="006C3886">
        <w:rPr>
          <w:sz w:val="22"/>
          <w:szCs w:val="22"/>
        </w:rPr>
        <w:t>:</w:t>
      </w:r>
      <w:r>
        <w:rPr>
          <w:sz w:val="22"/>
          <w:szCs w:val="22"/>
        </w:rPr>
        <w:t xml:space="preserve"> </w:t>
      </w:r>
    </w:p>
    <w:p w14:paraId="28734D81" w14:textId="77777777" w:rsidR="00CE56CC" w:rsidRDefault="00CE56CC" w:rsidP="00CE56CC">
      <w:pPr>
        <w:suppressAutoHyphens/>
        <w:autoSpaceDE/>
        <w:autoSpaceDN/>
        <w:spacing w:before="120"/>
        <w:ind w:left="357"/>
        <w:jc w:val="center"/>
        <w:rPr>
          <w:b/>
          <w:sz w:val="22"/>
          <w:szCs w:val="22"/>
        </w:rPr>
      </w:pPr>
      <w:r w:rsidRPr="00A43025">
        <w:rPr>
          <w:sz w:val="22"/>
          <w:szCs w:val="22"/>
        </w:rPr>
        <w:t xml:space="preserve"> (</w:t>
      </w:r>
      <w:r w:rsidRPr="00A43025">
        <w:rPr>
          <w:sz w:val="20"/>
          <w:szCs w:val="20"/>
        </w:rPr>
        <w:t>netto</w:t>
      </w:r>
      <w:r w:rsidRPr="00A43025">
        <w:rPr>
          <w:sz w:val="22"/>
          <w:szCs w:val="22"/>
        </w:rPr>
        <w:t>)</w:t>
      </w:r>
      <w:r w:rsidRPr="00A43025">
        <w:rPr>
          <w:b/>
          <w:sz w:val="22"/>
          <w:szCs w:val="22"/>
        </w:rPr>
        <w:t xml:space="preserve"> …………………….……….. zł + ….. % VAT (</w:t>
      </w:r>
      <w:r w:rsidRPr="00A43025">
        <w:rPr>
          <w:sz w:val="20"/>
          <w:szCs w:val="20"/>
        </w:rPr>
        <w:t>………… zł</w:t>
      </w:r>
      <w:r w:rsidRPr="00A43025">
        <w:rPr>
          <w:b/>
          <w:sz w:val="22"/>
          <w:szCs w:val="22"/>
        </w:rPr>
        <w:t>) = ……………….……….. zł (</w:t>
      </w:r>
      <w:r w:rsidRPr="00A43025">
        <w:rPr>
          <w:sz w:val="22"/>
          <w:szCs w:val="22"/>
        </w:rPr>
        <w:t>słownie (</w:t>
      </w:r>
      <w:r w:rsidRPr="00A43025">
        <w:rPr>
          <w:sz w:val="20"/>
          <w:szCs w:val="20"/>
        </w:rPr>
        <w:t>brutto</w:t>
      </w:r>
      <w:r w:rsidRPr="00A43025">
        <w:rPr>
          <w:sz w:val="22"/>
          <w:szCs w:val="22"/>
        </w:rPr>
        <w:t>):</w:t>
      </w:r>
      <w:r>
        <w:rPr>
          <w:b/>
          <w:sz w:val="22"/>
          <w:szCs w:val="22"/>
        </w:rPr>
        <w:t xml:space="preserve"> ...…………………..…….…….………………)</w:t>
      </w:r>
    </w:p>
    <w:p w14:paraId="6A712800" w14:textId="77777777" w:rsidR="0024778F" w:rsidRPr="0024778F" w:rsidRDefault="00CE56CC" w:rsidP="00C05DD8">
      <w:pPr>
        <w:numPr>
          <w:ilvl w:val="0"/>
          <w:numId w:val="4"/>
        </w:numPr>
        <w:tabs>
          <w:tab w:val="clear" w:pos="720"/>
          <w:tab w:val="num" w:pos="360"/>
        </w:tabs>
        <w:suppressAutoHyphens/>
        <w:autoSpaceDE/>
        <w:autoSpaceDN/>
        <w:spacing w:before="120"/>
        <w:ind w:left="357" w:hanging="357"/>
        <w:jc w:val="both"/>
        <w:rPr>
          <w:rFonts w:eastAsia="Arial"/>
          <w:sz w:val="22"/>
          <w:szCs w:val="22"/>
        </w:rPr>
      </w:pPr>
      <w:r w:rsidRPr="0024778F">
        <w:rPr>
          <w:sz w:val="22"/>
          <w:szCs w:val="22"/>
        </w:rPr>
        <w:t xml:space="preserve">Wynagrodzenie wskazane w ust. 1 obejmuje wszystkie koszty związane z realizacją </w:t>
      </w:r>
      <w:r w:rsidR="0024778F" w:rsidRPr="0024778F">
        <w:rPr>
          <w:sz w:val="22"/>
          <w:szCs w:val="22"/>
        </w:rPr>
        <w:t>robót budowlanych, w tym ryzyko wykonawcy z tytułu niedoszacowania kosztów związanych z realizacją przedmiotu umowy, a także oddziaływania innych czynników mających lub mogących mieć wpływ na koszty.</w:t>
      </w:r>
    </w:p>
    <w:p w14:paraId="1218758C" w14:textId="77777777" w:rsidR="00CE56CC" w:rsidRPr="006C3886" w:rsidRDefault="00CE56CC" w:rsidP="00C05DD8">
      <w:pPr>
        <w:numPr>
          <w:ilvl w:val="0"/>
          <w:numId w:val="4"/>
        </w:numPr>
        <w:tabs>
          <w:tab w:val="clear" w:pos="720"/>
          <w:tab w:val="num" w:pos="360"/>
        </w:tabs>
        <w:suppressAutoHyphens/>
        <w:autoSpaceDE/>
        <w:autoSpaceDN/>
        <w:spacing w:before="40"/>
        <w:ind w:left="357" w:hanging="357"/>
        <w:jc w:val="both"/>
        <w:rPr>
          <w:rFonts w:eastAsia="Arial"/>
          <w:sz w:val="22"/>
          <w:szCs w:val="22"/>
        </w:rPr>
      </w:pPr>
      <w:r w:rsidRPr="006C3886">
        <w:rPr>
          <w:sz w:val="22"/>
          <w:szCs w:val="22"/>
        </w:rPr>
        <w:t>Niedoszacowanie</w:t>
      </w:r>
      <w:r>
        <w:rPr>
          <w:sz w:val="22"/>
          <w:szCs w:val="22"/>
        </w:rPr>
        <w:t>, pominięcie</w:t>
      </w:r>
      <w:r w:rsidRPr="006C3886">
        <w:rPr>
          <w:sz w:val="22"/>
          <w:szCs w:val="22"/>
        </w:rPr>
        <w:t xml:space="preserve"> oraz brak rozpoznania zakresu </w:t>
      </w:r>
      <w:r>
        <w:rPr>
          <w:sz w:val="22"/>
          <w:szCs w:val="22"/>
        </w:rPr>
        <w:t xml:space="preserve">i rozmiaru </w:t>
      </w:r>
      <w:r w:rsidRPr="006C3886">
        <w:rPr>
          <w:sz w:val="22"/>
          <w:szCs w:val="22"/>
        </w:rPr>
        <w:t xml:space="preserve">przedmiotu umowy nie może być podstawą do żądania zmiany wynagrodzenia </w:t>
      </w:r>
      <w:r>
        <w:rPr>
          <w:sz w:val="22"/>
          <w:szCs w:val="22"/>
        </w:rPr>
        <w:t xml:space="preserve">ryczałtowego chociażby nastąpiło zwiększenie rozmiarów lub </w:t>
      </w:r>
      <w:r w:rsidRPr="004453D1">
        <w:rPr>
          <w:sz w:val="22"/>
          <w:szCs w:val="22"/>
        </w:rPr>
        <w:t>kosztów prac.</w:t>
      </w:r>
      <w:r w:rsidR="004453D1" w:rsidRPr="004453D1">
        <w:rPr>
          <w:sz w:val="22"/>
          <w:szCs w:val="22"/>
        </w:rPr>
        <w:t xml:space="preserve"> </w:t>
      </w:r>
      <w:r w:rsidR="004453D1" w:rsidRPr="004453D1">
        <w:rPr>
          <w:rFonts w:cs="Calibri"/>
          <w:sz w:val="22"/>
          <w:szCs w:val="22"/>
          <w:shd w:val="clear" w:color="auto" w:fill="FFFFFF"/>
        </w:rPr>
        <w:t xml:space="preserve">Powstałe różnice stanowią element ryzyka </w:t>
      </w:r>
      <w:r w:rsidR="00831407">
        <w:rPr>
          <w:rFonts w:cs="Calibri"/>
          <w:sz w:val="22"/>
          <w:szCs w:val="22"/>
          <w:shd w:val="clear" w:color="auto" w:fill="FFFFFF"/>
        </w:rPr>
        <w:t>w</w:t>
      </w:r>
      <w:r w:rsidR="004453D1" w:rsidRPr="004453D1">
        <w:rPr>
          <w:rFonts w:cs="Calibri"/>
          <w:sz w:val="22"/>
          <w:szCs w:val="22"/>
          <w:shd w:val="clear" w:color="auto" w:fill="FFFFFF"/>
        </w:rPr>
        <w:t>ykonawcy i nie skutkują zwiększeniem wynagrodzenia.</w:t>
      </w:r>
    </w:p>
    <w:p w14:paraId="4F6244C4" w14:textId="77777777" w:rsidR="00CE56CC" w:rsidRPr="006C3886" w:rsidRDefault="00CE56CC" w:rsidP="00C05DD8">
      <w:pPr>
        <w:numPr>
          <w:ilvl w:val="0"/>
          <w:numId w:val="4"/>
        </w:numPr>
        <w:tabs>
          <w:tab w:val="clear" w:pos="720"/>
          <w:tab w:val="num" w:pos="360"/>
        </w:tabs>
        <w:suppressAutoHyphens/>
        <w:autoSpaceDE/>
        <w:autoSpaceDN/>
        <w:spacing w:before="40"/>
        <w:ind w:left="360"/>
        <w:jc w:val="both"/>
        <w:rPr>
          <w:rFonts w:eastAsia="Arial"/>
          <w:sz w:val="22"/>
          <w:szCs w:val="22"/>
        </w:rPr>
      </w:pPr>
      <w:r w:rsidRPr="006C3886">
        <w:rPr>
          <w:sz w:val="22"/>
          <w:szCs w:val="22"/>
        </w:rPr>
        <w:t>Wykonawcy nie przysługuje prawo do podwyższenia wynagrodzenia z tytułu poniesienia dodatkowych kosztów związanych z wykonaniem przedmiotu zamówienia, a nie objętych niniejszą umową.</w:t>
      </w:r>
    </w:p>
    <w:p w14:paraId="07F4E2EE" w14:textId="77777777" w:rsidR="00CE56CC" w:rsidRPr="004B6A84"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6C3886">
        <w:rPr>
          <w:sz w:val="22"/>
          <w:szCs w:val="22"/>
        </w:rPr>
        <w:t xml:space="preserve">Wynagrodzenie </w:t>
      </w:r>
      <w:r>
        <w:rPr>
          <w:sz w:val="22"/>
          <w:szCs w:val="22"/>
        </w:rPr>
        <w:t>w</w:t>
      </w:r>
      <w:r w:rsidRPr="006C3886">
        <w:rPr>
          <w:sz w:val="22"/>
          <w:szCs w:val="22"/>
        </w:rPr>
        <w:t xml:space="preserve">ykonawcy, o którym mowa w ust. 1 nie podlega waloryzacji w okresie </w:t>
      </w:r>
      <w:r w:rsidRPr="004B6A84">
        <w:rPr>
          <w:sz w:val="22"/>
          <w:szCs w:val="22"/>
        </w:rPr>
        <w:t xml:space="preserve">obowiązywania umowy. </w:t>
      </w:r>
    </w:p>
    <w:p w14:paraId="681980D1" w14:textId="77777777" w:rsidR="004F4649"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021032">
        <w:rPr>
          <w:sz w:val="22"/>
          <w:szCs w:val="22"/>
        </w:rPr>
        <w:t>Płatności następować będą na podstawie faktur</w:t>
      </w:r>
      <w:r w:rsidR="004F4649">
        <w:rPr>
          <w:sz w:val="22"/>
          <w:szCs w:val="22"/>
        </w:rPr>
        <w:t>y</w:t>
      </w:r>
      <w:r w:rsidRPr="00021032">
        <w:rPr>
          <w:sz w:val="22"/>
          <w:szCs w:val="22"/>
        </w:rPr>
        <w:t xml:space="preserve"> wystawi</w:t>
      </w:r>
      <w:r w:rsidR="004F4649">
        <w:rPr>
          <w:sz w:val="22"/>
          <w:szCs w:val="22"/>
        </w:rPr>
        <w:t>onej</w:t>
      </w:r>
      <w:r w:rsidRPr="00021032">
        <w:rPr>
          <w:sz w:val="22"/>
          <w:szCs w:val="22"/>
        </w:rPr>
        <w:t xml:space="preserve"> przez wykonawcę za zrealizowane</w:t>
      </w:r>
      <w:r w:rsidR="004F4649">
        <w:rPr>
          <w:sz w:val="22"/>
          <w:szCs w:val="22"/>
        </w:rPr>
        <w:br/>
      </w:r>
      <w:r w:rsidRPr="00021032">
        <w:rPr>
          <w:sz w:val="22"/>
          <w:szCs w:val="22"/>
        </w:rPr>
        <w:t>i odebrane rob</w:t>
      </w:r>
      <w:r w:rsidR="004F4649">
        <w:rPr>
          <w:sz w:val="22"/>
          <w:szCs w:val="22"/>
        </w:rPr>
        <w:t>oty</w:t>
      </w:r>
      <w:r w:rsidRPr="004B6A84">
        <w:rPr>
          <w:sz w:val="22"/>
          <w:szCs w:val="22"/>
        </w:rPr>
        <w:t>.</w:t>
      </w:r>
    </w:p>
    <w:p w14:paraId="7F47A6BC" w14:textId="099DB5AD" w:rsidR="00CE56CC"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4F4649">
        <w:rPr>
          <w:sz w:val="22"/>
          <w:szCs w:val="22"/>
        </w:rPr>
        <w:t>Podstawą do wystawienia faktury będzie podpisany przez Strony protokół odbioru (bez zastrzeżeń) potwierdzający prawidłowość wykonania przedmiotu umowy.</w:t>
      </w:r>
    </w:p>
    <w:p w14:paraId="05E08065" w14:textId="108C339B" w:rsidR="004F4649" w:rsidRPr="004F4649" w:rsidRDefault="004F4649" w:rsidP="004F4649">
      <w:pPr>
        <w:pStyle w:val="Akapitzlist"/>
        <w:suppressAutoHyphens/>
        <w:spacing w:before="40"/>
        <w:ind w:left="426"/>
        <w:jc w:val="both"/>
        <w:rPr>
          <w:sz w:val="22"/>
          <w:szCs w:val="22"/>
        </w:rPr>
      </w:pPr>
      <w:r w:rsidRPr="004F4649">
        <w:rPr>
          <w:sz w:val="20"/>
          <w:szCs w:val="20"/>
        </w:rPr>
        <w:t xml:space="preserve">W przypadku wykonywania zamówienia przy udziale podwykonawcy wykonawca wraz z fakturą przedkłada </w:t>
      </w:r>
      <w:r w:rsidRPr="004F4649">
        <w:rPr>
          <w:sz w:val="20"/>
          <w:szCs w:val="20"/>
          <w:u w:val="single"/>
        </w:rPr>
        <w:t>dowody zapłaty</w:t>
      </w:r>
      <w:r w:rsidRPr="004F4649">
        <w:rPr>
          <w:sz w:val="20"/>
          <w:szCs w:val="20"/>
        </w:rPr>
        <w:t xml:space="preserve"> wymagalnego wynagrodzenia przysługującego podwykonawcy i dalszemu podwykonawcy biorącemu udział w realizacji tych robót, który zawarł zaakceptowaną przez zamawiającego umowę o podwykonawstwo, której przedmiotem są roboty budowlane, lub który zawarł przedłożoną zamawiającemu umowę o podwykonawstwo, której przedmiotem są dostawy lub usługi, w części odpowiadającej odebranym robotom lub </w:t>
      </w:r>
      <w:r w:rsidRPr="004F4649">
        <w:rPr>
          <w:sz w:val="20"/>
          <w:szCs w:val="20"/>
          <w:u w:val="single"/>
        </w:rPr>
        <w:t>oświadczenia</w:t>
      </w:r>
      <w:r w:rsidRPr="004F4649">
        <w:rPr>
          <w:sz w:val="20"/>
          <w:szCs w:val="20"/>
        </w:rPr>
        <w:t xml:space="preserve"> podwykonawcy/dalszego podwykonawcy, pod rygorem wstrzymania płatności objętej fakturą</w:t>
      </w:r>
      <w:r w:rsidRPr="004F4649">
        <w:rPr>
          <w:sz w:val="22"/>
          <w:szCs w:val="22"/>
        </w:rPr>
        <w:t>.</w:t>
      </w:r>
    </w:p>
    <w:p w14:paraId="42C2E563" w14:textId="3315E7A4" w:rsidR="00CE56CC" w:rsidRPr="004F4649" w:rsidRDefault="00CE56CC" w:rsidP="00C05DD8">
      <w:pPr>
        <w:numPr>
          <w:ilvl w:val="0"/>
          <w:numId w:val="4"/>
        </w:numPr>
        <w:tabs>
          <w:tab w:val="clear" w:pos="720"/>
          <w:tab w:val="num" w:pos="360"/>
        </w:tabs>
        <w:suppressAutoHyphens/>
        <w:autoSpaceDE/>
        <w:autoSpaceDN/>
        <w:spacing w:before="40"/>
        <w:ind w:left="357" w:hanging="357"/>
        <w:jc w:val="both"/>
        <w:rPr>
          <w:sz w:val="22"/>
          <w:szCs w:val="22"/>
        </w:rPr>
      </w:pPr>
      <w:r w:rsidRPr="004F4649">
        <w:rPr>
          <w:sz w:val="22"/>
          <w:szCs w:val="22"/>
        </w:rPr>
        <w:t>Zamawiający nie będzie udzielał zaliczek na poczet wykonania zamówienia.</w:t>
      </w:r>
    </w:p>
    <w:p w14:paraId="49E6E380" w14:textId="77777777" w:rsidR="00CE56CC" w:rsidRPr="006F493F" w:rsidRDefault="00CE56CC" w:rsidP="00B500AC">
      <w:pPr>
        <w:numPr>
          <w:ilvl w:val="0"/>
          <w:numId w:val="32"/>
        </w:numPr>
        <w:suppressAutoHyphens/>
        <w:autoSpaceDE/>
        <w:autoSpaceDN/>
        <w:spacing w:before="40"/>
        <w:jc w:val="both"/>
        <w:rPr>
          <w:strike/>
          <w:sz w:val="22"/>
          <w:szCs w:val="22"/>
        </w:rPr>
      </w:pPr>
      <w:r w:rsidRPr="006F493F">
        <w:rPr>
          <w:sz w:val="22"/>
          <w:szCs w:val="22"/>
        </w:rPr>
        <w:t>Faktur</w:t>
      </w:r>
      <w:r>
        <w:rPr>
          <w:sz w:val="22"/>
          <w:szCs w:val="22"/>
        </w:rPr>
        <w:t>a</w:t>
      </w:r>
      <w:r w:rsidRPr="006F493F">
        <w:rPr>
          <w:sz w:val="22"/>
          <w:szCs w:val="22"/>
        </w:rPr>
        <w:t xml:space="preserve"> powinn</w:t>
      </w:r>
      <w:r>
        <w:rPr>
          <w:sz w:val="22"/>
          <w:szCs w:val="22"/>
        </w:rPr>
        <w:t>a</w:t>
      </w:r>
      <w:r w:rsidRPr="006F493F">
        <w:rPr>
          <w:sz w:val="22"/>
          <w:szCs w:val="22"/>
        </w:rPr>
        <w:t>:</w:t>
      </w:r>
    </w:p>
    <w:p w14:paraId="39B28BDA" w14:textId="77777777" w:rsidR="00CE56CC" w:rsidRPr="006F493F" w:rsidRDefault="00CE56CC" w:rsidP="00C05DD8">
      <w:pPr>
        <w:numPr>
          <w:ilvl w:val="0"/>
          <w:numId w:val="13"/>
        </w:numPr>
        <w:suppressAutoHyphens/>
        <w:autoSpaceDE/>
        <w:autoSpaceDN/>
        <w:ind w:left="709" w:hanging="357"/>
        <w:jc w:val="both"/>
        <w:rPr>
          <w:sz w:val="22"/>
          <w:szCs w:val="22"/>
        </w:rPr>
      </w:pPr>
      <w:r w:rsidRPr="006F493F">
        <w:rPr>
          <w:sz w:val="22"/>
          <w:szCs w:val="22"/>
        </w:rPr>
        <w:t>być wystawiona na: Gmina Inowłódz, ul. Spalska 2, 97-215 Inowłódz, NIP: 773-23-40-615</w:t>
      </w:r>
      <w:r w:rsidR="00DE0405">
        <w:rPr>
          <w:sz w:val="22"/>
          <w:szCs w:val="22"/>
        </w:rPr>
        <w:t>;</w:t>
      </w:r>
    </w:p>
    <w:p w14:paraId="11AC08AF" w14:textId="77777777" w:rsidR="00CE56CC" w:rsidRDefault="00CE56CC" w:rsidP="00C05DD8">
      <w:pPr>
        <w:numPr>
          <w:ilvl w:val="0"/>
          <w:numId w:val="13"/>
        </w:numPr>
        <w:suppressAutoHyphens/>
        <w:autoSpaceDE/>
        <w:autoSpaceDN/>
        <w:ind w:left="709" w:hanging="357"/>
        <w:jc w:val="both"/>
        <w:rPr>
          <w:sz w:val="22"/>
          <w:szCs w:val="22"/>
        </w:rPr>
      </w:pPr>
      <w:r w:rsidRPr="006F493F">
        <w:rPr>
          <w:sz w:val="22"/>
          <w:szCs w:val="22"/>
        </w:rPr>
        <w:t>opatrzone numerem niniejszej umowy;</w:t>
      </w:r>
    </w:p>
    <w:p w14:paraId="19A3022A" w14:textId="77777777" w:rsidR="00CE56CC" w:rsidRDefault="00CE56CC" w:rsidP="00C05DD8">
      <w:pPr>
        <w:numPr>
          <w:ilvl w:val="0"/>
          <w:numId w:val="13"/>
        </w:numPr>
        <w:suppressAutoHyphens/>
        <w:autoSpaceDE/>
        <w:autoSpaceDN/>
        <w:ind w:left="709" w:hanging="357"/>
        <w:jc w:val="both"/>
        <w:rPr>
          <w:sz w:val="22"/>
          <w:szCs w:val="22"/>
        </w:rPr>
      </w:pPr>
      <w:r w:rsidRPr="006F493F">
        <w:rPr>
          <w:sz w:val="22"/>
          <w:szCs w:val="22"/>
        </w:rPr>
        <w:t xml:space="preserve">złożona w siedzibie </w:t>
      </w:r>
      <w:r>
        <w:rPr>
          <w:sz w:val="22"/>
          <w:szCs w:val="22"/>
        </w:rPr>
        <w:t>z</w:t>
      </w:r>
      <w:r w:rsidRPr="006F493F">
        <w:rPr>
          <w:sz w:val="22"/>
          <w:szCs w:val="22"/>
        </w:rPr>
        <w:t xml:space="preserve">amawiającego. </w:t>
      </w:r>
    </w:p>
    <w:p w14:paraId="1D96C45A" w14:textId="77777777" w:rsidR="00CE56CC" w:rsidRPr="000022D7" w:rsidRDefault="00CE56CC" w:rsidP="00B500AC">
      <w:pPr>
        <w:numPr>
          <w:ilvl w:val="0"/>
          <w:numId w:val="32"/>
        </w:numPr>
        <w:suppressAutoHyphens/>
        <w:autoSpaceDE/>
        <w:autoSpaceDN/>
        <w:spacing w:before="40"/>
        <w:jc w:val="both"/>
        <w:rPr>
          <w:sz w:val="22"/>
          <w:szCs w:val="22"/>
        </w:rPr>
      </w:pPr>
      <w:r w:rsidRPr="006C3886">
        <w:rPr>
          <w:rFonts w:eastAsia="Arial"/>
          <w:sz w:val="22"/>
          <w:szCs w:val="22"/>
        </w:rPr>
        <w:t xml:space="preserve">Wypłata wynagrodzenia, określonego w ust. 1, nastąpi przelewem na rachunek bankowy </w:t>
      </w:r>
      <w:r>
        <w:rPr>
          <w:rFonts w:eastAsia="Arial"/>
          <w:sz w:val="22"/>
          <w:szCs w:val="22"/>
        </w:rPr>
        <w:t>w</w:t>
      </w:r>
      <w:r w:rsidRPr="000022D7">
        <w:rPr>
          <w:rFonts w:eastAsia="Arial"/>
          <w:sz w:val="22"/>
          <w:szCs w:val="22"/>
        </w:rPr>
        <w:t>ykonawcy w terminie do 30 dni od dostarczenia prawidłowo wypełnionej faktury.</w:t>
      </w:r>
    </w:p>
    <w:p w14:paraId="3BF761EC" w14:textId="77777777" w:rsidR="00CE56CC" w:rsidRPr="000022D7" w:rsidRDefault="00CE56CC" w:rsidP="00CE56CC">
      <w:pPr>
        <w:suppressAutoHyphens/>
        <w:autoSpaceDE/>
        <w:autoSpaceDN/>
        <w:spacing w:before="40"/>
        <w:ind w:left="360"/>
        <w:jc w:val="both"/>
        <w:rPr>
          <w:sz w:val="22"/>
          <w:szCs w:val="22"/>
        </w:rPr>
      </w:pPr>
      <w:r w:rsidRPr="000022D7">
        <w:rPr>
          <w:rFonts w:eastAsia="Arial"/>
          <w:sz w:val="22"/>
          <w:szCs w:val="22"/>
        </w:rPr>
        <w:t xml:space="preserve">Za dzień płatności strony ustalają dzień obciążenia rachunku bankowego </w:t>
      </w:r>
      <w:r>
        <w:rPr>
          <w:rFonts w:eastAsia="Arial"/>
          <w:sz w:val="22"/>
          <w:szCs w:val="22"/>
        </w:rPr>
        <w:t>z</w:t>
      </w:r>
      <w:r w:rsidRPr="000022D7">
        <w:rPr>
          <w:rFonts w:eastAsia="Arial"/>
          <w:sz w:val="22"/>
          <w:szCs w:val="22"/>
        </w:rPr>
        <w:t>amawiającego.</w:t>
      </w:r>
    </w:p>
    <w:p w14:paraId="1C74818A" w14:textId="77777777" w:rsidR="00DE0405" w:rsidRDefault="00CE56CC" w:rsidP="00B500AC">
      <w:pPr>
        <w:numPr>
          <w:ilvl w:val="0"/>
          <w:numId w:val="32"/>
        </w:numPr>
        <w:suppressAutoHyphens/>
        <w:autoSpaceDE/>
        <w:autoSpaceDN/>
        <w:spacing w:before="40"/>
        <w:jc w:val="both"/>
        <w:rPr>
          <w:sz w:val="22"/>
          <w:szCs w:val="22"/>
        </w:rPr>
      </w:pPr>
      <w:r w:rsidRPr="00107610">
        <w:rPr>
          <w:sz w:val="22"/>
          <w:szCs w:val="22"/>
        </w:rPr>
        <w:t xml:space="preserve">Należności będą regulowane na konto </w:t>
      </w:r>
      <w:r w:rsidR="00831407">
        <w:rPr>
          <w:sz w:val="22"/>
          <w:szCs w:val="22"/>
        </w:rPr>
        <w:t>w</w:t>
      </w:r>
      <w:r w:rsidRPr="00107610">
        <w:rPr>
          <w:sz w:val="22"/>
          <w:szCs w:val="22"/>
        </w:rPr>
        <w:t xml:space="preserve">ykonawcy: </w:t>
      </w:r>
      <w:r w:rsidRPr="00107610">
        <w:rPr>
          <w:b/>
          <w:sz w:val="22"/>
          <w:szCs w:val="22"/>
        </w:rPr>
        <w:t>………………………..…………..…………</w:t>
      </w:r>
      <w:r w:rsidRPr="00107610">
        <w:rPr>
          <w:sz w:val="22"/>
          <w:szCs w:val="22"/>
        </w:rPr>
        <w:t xml:space="preserve">, </w:t>
      </w:r>
      <w:r w:rsidRPr="00107610">
        <w:rPr>
          <w:rFonts w:eastAsia="Bookman Old Style"/>
          <w:sz w:val="22"/>
          <w:szCs w:val="22"/>
        </w:rPr>
        <w:t xml:space="preserve">który jest </w:t>
      </w:r>
      <w:r w:rsidR="004453D1" w:rsidRPr="004453D1">
        <w:rPr>
          <w:rFonts w:cs="Calibri"/>
          <w:sz w:val="22"/>
          <w:szCs w:val="22"/>
        </w:rPr>
        <w:t xml:space="preserve">kontem firmowym, do którego został wyodrębniony rachunek VAT, co umożliwi </w:t>
      </w:r>
      <w:r w:rsidR="004453D1" w:rsidRPr="00DE0405">
        <w:rPr>
          <w:sz w:val="22"/>
          <w:szCs w:val="22"/>
        </w:rPr>
        <w:t>zastosowanie mechanizmu podzielonej płatności.</w:t>
      </w:r>
    </w:p>
    <w:p w14:paraId="3C9A46B4" w14:textId="77777777" w:rsidR="00DE0405" w:rsidRPr="00DE0405" w:rsidRDefault="00DE0405" w:rsidP="00B500AC">
      <w:pPr>
        <w:numPr>
          <w:ilvl w:val="0"/>
          <w:numId w:val="32"/>
        </w:numPr>
        <w:suppressAutoHyphens/>
        <w:autoSpaceDE/>
        <w:autoSpaceDN/>
        <w:spacing w:before="40"/>
        <w:jc w:val="both"/>
        <w:rPr>
          <w:sz w:val="22"/>
          <w:szCs w:val="22"/>
        </w:rPr>
      </w:pPr>
      <w:r w:rsidRPr="00DE0405">
        <w:rPr>
          <w:sz w:val="22"/>
          <w:szCs w:val="22"/>
        </w:rPr>
        <w:t>Wszelkie rozliczenia finansowe między zamawiającym, a wykonawcą będą prowadzone w złotych polskich, w zaokrągleniu do dwóch miejsc po przecinku.</w:t>
      </w:r>
    </w:p>
    <w:p w14:paraId="05972A61" w14:textId="77777777" w:rsidR="00DE0405" w:rsidRDefault="00CE56CC" w:rsidP="00B500AC">
      <w:pPr>
        <w:numPr>
          <w:ilvl w:val="0"/>
          <w:numId w:val="32"/>
        </w:numPr>
        <w:suppressAutoHyphens/>
        <w:autoSpaceDE/>
        <w:autoSpaceDN/>
        <w:spacing w:before="40"/>
        <w:jc w:val="both"/>
        <w:rPr>
          <w:sz w:val="22"/>
          <w:szCs w:val="22"/>
        </w:rPr>
      </w:pPr>
      <w:r w:rsidRPr="00EC6537">
        <w:rPr>
          <w:sz w:val="22"/>
          <w:szCs w:val="22"/>
        </w:rPr>
        <w:t xml:space="preserve">Zamawiający uprawniony jest do potrącania z wynagrodzenia </w:t>
      </w:r>
      <w:r>
        <w:rPr>
          <w:sz w:val="22"/>
          <w:szCs w:val="22"/>
        </w:rPr>
        <w:t>w</w:t>
      </w:r>
      <w:r w:rsidRPr="00EC6537">
        <w:rPr>
          <w:sz w:val="22"/>
          <w:szCs w:val="22"/>
        </w:rPr>
        <w:t>ykonawcy wszelkich należnych jemu na podstawie niniejszej umowy kwot, w szczególności z tytułu kar umownych.</w:t>
      </w:r>
      <w:r w:rsidR="00DE0405" w:rsidRPr="00DE0405">
        <w:rPr>
          <w:sz w:val="22"/>
          <w:szCs w:val="22"/>
        </w:rPr>
        <w:t xml:space="preserve"> </w:t>
      </w:r>
    </w:p>
    <w:p w14:paraId="13418D8E" w14:textId="77777777" w:rsidR="00DE0405" w:rsidRPr="00DE0405" w:rsidRDefault="00DE0405" w:rsidP="00B500AC">
      <w:pPr>
        <w:numPr>
          <w:ilvl w:val="0"/>
          <w:numId w:val="32"/>
        </w:numPr>
        <w:suppressAutoHyphens/>
        <w:autoSpaceDE/>
        <w:autoSpaceDN/>
        <w:spacing w:before="40"/>
        <w:jc w:val="both"/>
        <w:rPr>
          <w:sz w:val="22"/>
          <w:szCs w:val="22"/>
        </w:rPr>
      </w:pPr>
      <w:r w:rsidRPr="00DE0405">
        <w:rPr>
          <w:sz w:val="22"/>
          <w:szCs w:val="22"/>
        </w:rPr>
        <w:t xml:space="preserve">Zamawiający oświadcza, że będzie dokonywał płatności za wykonanie przedmiotu umowy </w:t>
      </w:r>
      <w:r>
        <w:rPr>
          <w:sz w:val="22"/>
          <w:szCs w:val="22"/>
        </w:rPr>
        <w:br/>
      </w:r>
      <w:r w:rsidRPr="00DE0405">
        <w:rPr>
          <w:sz w:val="22"/>
          <w:szCs w:val="22"/>
        </w:rPr>
        <w:t xml:space="preserve">z zastosowaniem mechanizmu podzielonej płatności, zgodnie z ustawą z 15 grudnia 2017 r. </w:t>
      </w:r>
      <w:r>
        <w:rPr>
          <w:sz w:val="22"/>
          <w:szCs w:val="22"/>
        </w:rPr>
        <w:br/>
      </w:r>
      <w:r w:rsidRPr="00DE0405">
        <w:rPr>
          <w:sz w:val="22"/>
          <w:szCs w:val="22"/>
        </w:rPr>
        <w:t>o zmianie ustawy o podatku od towarów i usług oraz zmianie niektórych innych ustaw.</w:t>
      </w:r>
    </w:p>
    <w:p w14:paraId="54E02A8B" w14:textId="77777777" w:rsidR="00DE0405" w:rsidRPr="00DE0405" w:rsidRDefault="00DE0405" w:rsidP="00B500AC">
      <w:pPr>
        <w:numPr>
          <w:ilvl w:val="0"/>
          <w:numId w:val="32"/>
        </w:numPr>
        <w:suppressAutoHyphens/>
        <w:autoSpaceDE/>
        <w:autoSpaceDN/>
        <w:spacing w:before="40"/>
        <w:jc w:val="both"/>
        <w:rPr>
          <w:sz w:val="22"/>
          <w:szCs w:val="22"/>
        </w:rPr>
      </w:pPr>
      <w:r w:rsidRPr="00DE0405">
        <w:rPr>
          <w:sz w:val="22"/>
          <w:szCs w:val="22"/>
        </w:rPr>
        <w:t>Wykonawca oświadcza, że wskazany w umowie rachunek bankowy jest rachunkiem rozliczeniowym służącym wyłącznie dla celów rozliczeń z tytułu prowadzonej przez niego działalności gospodarczej.</w:t>
      </w:r>
    </w:p>
    <w:p w14:paraId="36CD0BE9" w14:textId="77777777" w:rsidR="00CE56CC" w:rsidRPr="002845E0" w:rsidRDefault="00CE56CC" w:rsidP="00CE56CC">
      <w:pPr>
        <w:spacing w:before="240" w:after="40"/>
        <w:jc w:val="center"/>
        <w:rPr>
          <w:rFonts w:eastAsia="MonotypeCorsiva"/>
          <w:b/>
          <w:bCs/>
          <w:sz w:val="22"/>
          <w:szCs w:val="22"/>
        </w:rPr>
      </w:pPr>
      <w:r w:rsidRPr="002845E0">
        <w:rPr>
          <w:rFonts w:eastAsia="MonotypeCorsiva"/>
          <w:b/>
          <w:bCs/>
          <w:sz w:val="22"/>
          <w:szCs w:val="22"/>
        </w:rPr>
        <w:lastRenderedPageBreak/>
        <w:t xml:space="preserve">§ </w:t>
      </w:r>
      <w:r w:rsidR="000F50BC">
        <w:rPr>
          <w:rFonts w:eastAsia="MonotypeCorsiva"/>
          <w:b/>
          <w:bCs/>
          <w:sz w:val="22"/>
          <w:szCs w:val="22"/>
        </w:rPr>
        <w:t>7</w:t>
      </w:r>
    </w:p>
    <w:p w14:paraId="734EB552" w14:textId="77777777" w:rsidR="00CE56CC" w:rsidRPr="0030238F" w:rsidRDefault="00CE56CC" w:rsidP="00CE56CC">
      <w:pPr>
        <w:spacing w:after="40"/>
        <w:jc w:val="both"/>
        <w:rPr>
          <w:sz w:val="22"/>
          <w:szCs w:val="22"/>
        </w:rPr>
      </w:pPr>
      <w:r w:rsidRPr="0030238F">
        <w:rPr>
          <w:sz w:val="22"/>
          <w:szCs w:val="22"/>
        </w:rPr>
        <w:t>Wykonawcy występujący wspólnie ponoszą solidarną odpowiedzialność za wykonanie umowy.</w:t>
      </w:r>
    </w:p>
    <w:p w14:paraId="2D8EF62A" w14:textId="71CF7855" w:rsidR="00CE56CC" w:rsidRPr="00940510" w:rsidRDefault="000F50BC" w:rsidP="00CE56CC">
      <w:pPr>
        <w:adjustRightInd w:val="0"/>
        <w:spacing w:before="240" w:after="60"/>
        <w:jc w:val="center"/>
        <w:rPr>
          <w:rFonts w:eastAsia="MonotypeCorsiva"/>
          <w:b/>
          <w:bCs/>
          <w:sz w:val="22"/>
          <w:szCs w:val="22"/>
        </w:rPr>
      </w:pPr>
      <w:r>
        <w:rPr>
          <w:rFonts w:eastAsia="MonotypeCorsiva"/>
          <w:b/>
          <w:bCs/>
          <w:sz w:val="22"/>
          <w:szCs w:val="22"/>
        </w:rPr>
        <w:t>§ 8</w:t>
      </w:r>
      <w:r w:rsidR="00CE56CC" w:rsidRPr="00940510">
        <w:rPr>
          <w:rFonts w:eastAsia="MonotypeCorsiva"/>
          <w:b/>
          <w:bCs/>
          <w:sz w:val="22"/>
          <w:szCs w:val="22"/>
        </w:rPr>
        <w:br/>
        <w:t>Odbiory robót i ich skutki</w:t>
      </w:r>
    </w:p>
    <w:p w14:paraId="608667F9" w14:textId="77777777" w:rsidR="00CE56CC" w:rsidRPr="00940510"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940510">
        <w:rPr>
          <w:sz w:val="22"/>
          <w:szCs w:val="22"/>
        </w:rPr>
        <w:t xml:space="preserve">Strony postanawiają, że przedmiotem odbioru końcowego będzie przedmiot umowy określony </w:t>
      </w:r>
      <w:r>
        <w:rPr>
          <w:sz w:val="22"/>
          <w:szCs w:val="22"/>
        </w:rPr>
        <w:br/>
      </w:r>
      <w:r w:rsidRPr="00940510">
        <w:rPr>
          <w:sz w:val="22"/>
          <w:szCs w:val="22"/>
        </w:rPr>
        <w:t>w § 1.</w:t>
      </w:r>
    </w:p>
    <w:p w14:paraId="1F4F9692" w14:textId="77777777" w:rsidR="00CE56CC" w:rsidRPr="00C86B1B"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F0311C">
        <w:rPr>
          <w:rFonts w:eastAsia="Lucida Sans Unicode"/>
          <w:sz w:val="22"/>
          <w:szCs w:val="22"/>
        </w:rPr>
        <w:t xml:space="preserve">Roboty ulegające zakryciu podlegają odbiorom przez właściwych Inspektorów w ciągu </w:t>
      </w:r>
      <w:r>
        <w:rPr>
          <w:rFonts w:eastAsia="Lucida Sans Unicode"/>
          <w:b/>
          <w:sz w:val="22"/>
          <w:szCs w:val="22"/>
        </w:rPr>
        <w:t>3</w:t>
      </w:r>
      <w:r w:rsidRPr="00F0311C">
        <w:rPr>
          <w:rFonts w:eastAsia="Lucida Sans Unicode"/>
          <w:b/>
          <w:sz w:val="22"/>
          <w:szCs w:val="22"/>
        </w:rPr>
        <w:t xml:space="preserve"> dni</w:t>
      </w:r>
      <w:r w:rsidRPr="00F0311C">
        <w:rPr>
          <w:rFonts w:eastAsia="Lucida Sans Unicode"/>
          <w:sz w:val="22"/>
          <w:szCs w:val="22"/>
        </w:rPr>
        <w:t xml:space="preserve"> </w:t>
      </w:r>
      <w:r>
        <w:rPr>
          <w:rFonts w:eastAsia="Lucida Sans Unicode"/>
          <w:sz w:val="22"/>
          <w:szCs w:val="22"/>
        </w:rPr>
        <w:br/>
      </w:r>
      <w:r w:rsidRPr="00F0311C">
        <w:rPr>
          <w:rFonts w:eastAsia="Lucida Sans Unicode"/>
          <w:sz w:val="22"/>
          <w:szCs w:val="22"/>
        </w:rPr>
        <w:t>od</w:t>
      </w:r>
      <w:r w:rsidRPr="00940510">
        <w:rPr>
          <w:rFonts w:eastAsia="Lucida Sans Unicode"/>
          <w:sz w:val="22"/>
          <w:szCs w:val="22"/>
        </w:rPr>
        <w:t xml:space="preserve"> daty zgłoszenia, przez Kierownika budowy, gotowości do ich odbioru. Jeżeli wykonawca</w:t>
      </w:r>
      <w:r>
        <w:rPr>
          <w:rFonts w:eastAsia="Lucida Sans Unicode"/>
          <w:sz w:val="22"/>
          <w:szCs w:val="22"/>
        </w:rPr>
        <w:br/>
      </w:r>
      <w:r w:rsidRPr="00940510">
        <w:rPr>
          <w:rFonts w:eastAsia="Lucida Sans Unicode"/>
          <w:sz w:val="22"/>
          <w:szCs w:val="22"/>
        </w:rPr>
        <w:t xml:space="preserve">nie dopełni </w:t>
      </w:r>
      <w:r w:rsidRPr="00C86B1B">
        <w:rPr>
          <w:rFonts w:eastAsia="Lucida Sans Unicode"/>
          <w:sz w:val="22"/>
          <w:szCs w:val="22"/>
        </w:rPr>
        <w:t xml:space="preserve">obowiązku poinformowania zamawiającego i zakryje roboty ulegające zakryciu </w:t>
      </w:r>
      <w:r w:rsidRPr="00C86B1B">
        <w:rPr>
          <w:rFonts w:eastAsia="Lucida Sans Unicode"/>
          <w:sz w:val="22"/>
          <w:szCs w:val="22"/>
        </w:rPr>
        <w:br/>
        <w:t>i zanikające, zobowiązany jest odkryć roboty lub wykonać otwory niezbędne do zbadania robót, a następnie przywrócić roboty do stanu poprzedniego, na własny koszt.</w:t>
      </w:r>
    </w:p>
    <w:p w14:paraId="4B503415" w14:textId="1E0B803E" w:rsidR="00CE56CC" w:rsidRPr="00C86B1B"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C86B1B">
        <w:rPr>
          <w:sz w:val="22"/>
          <w:szCs w:val="22"/>
        </w:rPr>
        <w:t>Wykonawca zgłosi zamawiającemu gotowość do odbioru odrębnym pismem. Gotowość do odbioru zostanie potwierdzona poprzez Inspektora Nadzoru</w:t>
      </w:r>
      <w:r w:rsidR="00A2285B" w:rsidRPr="00C86B1B">
        <w:rPr>
          <w:sz w:val="22"/>
          <w:szCs w:val="22"/>
        </w:rPr>
        <w:t xml:space="preserve"> </w:t>
      </w:r>
      <w:r w:rsidR="00A2285B" w:rsidRPr="00C86B1B">
        <w:rPr>
          <w:rFonts w:eastAsia="Arial"/>
          <w:i/>
          <w:iCs/>
          <w:sz w:val="22"/>
          <w:szCs w:val="22"/>
        </w:rPr>
        <w:t xml:space="preserve"> (jeżeli dotyczy)</w:t>
      </w:r>
      <w:r w:rsidRPr="00C86B1B">
        <w:rPr>
          <w:sz w:val="22"/>
          <w:szCs w:val="22"/>
        </w:rPr>
        <w:t xml:space="preserve">. </w:t>
      </w:r>
    </w:p>
    <w:p w14:paraId="5EEAE9AF" w14:textId="045BA0AC" w:rsidR="00CE56CC" w:rsidRPr="00C86B1B"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C86B1B">
        <w:rPr>
          <w:sz w:val="22"/>
          <w:szCs w:val="22"/>
        </w:rPr>
        <w:t>Zamawiający na podstawie zgłoszenia gotowości do odbioru, o którym mowa w ust. 3 wyznaczy termin rozpoczęcia odbioru w terminie 7 dni od daty zawiadomienia go.</w:t>
      </w:r>
    </w:p>
    <w:p w14:paraId="7513D987" w14:textId="7925FF64" w:rsidR="00CE56CC" w:rsidRPr="00C86B1B"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C86B1B">
        <w:rPr>
          <w:sz w:val="22"/>
          <w:szCs w:val="22"/>
        </w:rPr>
        <w:t xml:space="preserve">Na dzień rozpoczęcia prac komisji odbioru końcowego, wykonawca przekaże zamawiającemu </w:t>
      </w:r>
      <w:r w:rsidR="00123362" w:rsidRPr="00C86B1B">
        <w:rPr>
          <w:sz w:val="22"/>
          <w:szCs w:val="22"/>
        </w:rPr>
        <w:br/>
      </w:r>
      <w:r w:rsidRPr="00C86B1B">
        <w:rPr>
          <w:sz w:val="22"/>
          <w:szCs w:val="22"/>
        </w:rPr>
        <w:t>w stanie kompletnym i bez wad dokumentacje powykonawczą spiętą w jedno opracowanie (skoroszyt lub segregator) w skład której</w:t>
      </w:r>
      <w:r w:rsidRPr="00C86B1B">
        <w:rPr>
          <w:spacing w:val="-2"/>
          <w:sz w:val="22"/>
          <w:szCs w:val="22"/>
        </w:rPr>
        <w:t xml:space="preserve"> </w:t>
      </w:r>
      <w:r w:rsidRPr="00C86B1B">
        <w:rPr>
          <w:sz w:val="22"/>
          <w:szCs w:val="22"/>
        </w:rPr>
        <w:t>wejdzie:</w:t>
      </w:r>
    </w:p>
    <w:p w14:paraId="158D1305" w14:textId="77777777" w:rsidR="00CE56CC" w:rsidRPr="00C86B1B" w:rsidRDefault="00CE56CC" w:rsidP="00C05DD8">
      <w:pPr>
        <w:pStyle w:val="Akapitzlist"/>
        <w:numPr>
          <w:ilvl w:val="0"/>
          <w:numId w:val="21"/>
        </w:numPr>
        <w:suppressAutoHyphens/>
        <w:autoSpaceDE/>
        <w:autoSpaceDN/>
        <w:spacing w:before="40"/>
        <w:contextualSpacing w:val="0"/>
        <w:jc w:val="both"/>
        <w:rPr>
          <w:vanish/>
          <w:sz w:val="22"/>
          <w:szCs w:val="22"/>
        </w:rPr>
      </w:pPr>
    </w:p>
    <w:p w14:paraId="601F6DC6" w14:textId="77777777" w:rsidR="00CE56CC" w:rsidRPr="00C86B1B" w:rsidRDefault="00CE56CC" w:rsidP="00C05DD8">
      <w:pPr>
        <w:pStyle w:val="Akapitzlist"/>
        <w:numPr>
          <w:ilvl w:val="0"/>
          <w:numId w:val="21"/>
        </w:numPr>
        <w:suppressAutoHyphens/>
        <w:autoSpaceDE/>
        <w:autoSpaceDN/>
        <w:spacing w:before="40"/>
        <w:contextualSpacing w:val="0"/>
        <w:jc w:val="both"/>
        <w:rPr>
          <w:vanish/>
          <w:sz w:val="22"/>
          <w:szCs w:val="22"/>
        </w:rPr>
      </w:pPr>
    </w:p>
    <w:p w14:paraId="30C31F4B" w14:textId="77777777" w:rsidR="00CE56CC" w:rsidRPr="00C86B1B" w:rsidRDefault="00CE56CC" w:rsidP="00C05DD8">
      <w:pPr>
        <w:pStyle w:val="Akapitzlist"/>
        <w:numPr>
          <w:ilvl w:val="0"/>
          <w:numId w:val="21"/>
        </w:numPr>
        <w:suppressAutoHyphens/>
        <w:autoSpaceDE/>
        <w:autoSpaceDN/>
        <w:spacing w:before="40"/>
        <w:contextualSpacing w:val="0"/>
        <w:jc w:val="both"/>
        <w:rPr>
          <w:vanish/>
          <w:sz w:val="22"/>
          <w:szCs w:val="22"/>
        </w:rPr>
      </w:pPr>
    </w:p>
    <w:p w14:paraId="48945C55" w14:textId="77777777" w:rsidR="00CE56CC" w:rsidRPr="00C86B1B" w:rsidRDefault="00CE56CC" w:rsidP="00C05DD8">
      <w:pPr>
        <w:pStyle w:val="Akapitzlist"/>
        <w:numPr>
          <w:ilvl w:val="0"/>
          <w:numId w:val="21"/>
        </w:numPr>
        <w:suppressAutoHyphens/>
        <w:autoSpaceDE/>
        <w:autoSpaceDN/>
        <w:spacing w:before="40"/>
        <w:contextualSpacing w:val="0"/>
        <w:jc w:val="both"/>
        <w:rPr>
          <w:vanish/>
          <w:sz w:val="22"/>
          <w:szCs w:val="22"/>
        </w:rPr>
      </w:pPr>
    </w:p>
    <w:p w14:paraId="7EA70BC8" w14:textId="77777777" w:rsidR="00CE56CC" w:rsidRPr="00C86B1B" w:rsidRDefault="00CE56CC" w:rsidP="00C05DD8">
      <w:pPr>
        <w:pStyle w:val="Akapitzlist"/>
        <w:numPr>
          <w:ilvl w:val="0"/>
          <w:numId w:val="21"/>
        </w:numPr>
        <w:suppressAutoHyphens/>
        <w:autoSpaceDE/>
        <w:autoSpaceDN/>
        <w:spacing w:before="40"/>
        <w:contextualSpacing w:val="0"/>
        <w:jc w:val="both"/>
        <w:rPr>
          <w:vanish/>
          <w:sz w:val="22"/>
          <w:szCs w:val="22"/>
        </w:rPr>
      </w:pPr>
    </w:p>
    <w:p w14:paraId="697BEEDD" w14:textId="77777777" w:rsidR="00CE56CC" w:rsidRPr="00C86B1B" w:rsidRDefault="00CE56CC" w:rsidP="00C05DD8">
      <w:pPr>
        <w:numPr>
          <w:ilvl w:val="1"/>
          <w:numId w:val="21"/>
        </w:numPr>
        <w:suppressAutoHyphens/>
        <w:autoSpaceDE/>
        <w:autoSpaceDN/>
        <w:spacing w:before="40"/>
        <w:ind w:left="993" w:hanging="567"/>
        <w:jc w:val="both"/>
        <w:rPr>
          <w:sz w:val="22"/>
          <w:szCs w:val="22"/>
        </w:rPr>
      </w:pPr>
      <w:r w:rsidRPr="00C86B1B">
        <w:rPr>
          <w:sz w:val="22"/>
          <w:szCs w:val="22"/>
        </w:rPr>
        <w:t>strona</w:t>
      </w:r>
      <w:r w:rsidRPr="00C86B1B">
        <w:rPr>
          <w:spacing w:val="-3"/>
          <w:sz w:val="22"/>
          <w:szCs w:val="22"/>
        </w:rPr>
        <w:t xml:space="preserve"> </w:t>
      </w:r>
      <w:r w:rsidRPr="00C86B1B">
        <w:rPr>
          <w:sz w:val="22"/>
          <w:szCs w:val="22"/>
        </w:rPr>
        <w:t>tytułowa;</w:t>
      </w:r>
    </w:p>
    <w:p w14:paraId="52879430" w14:textId="208671B4"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t>spis</w:t>
      </w:r>
      <w:r w:rsidRPr="00C86B1B">
        <w:rPr>
          <w:spacing w:val="-3"/>
          <w:sz w:val="22"/>
          <w:szCs w:val="22"/>
        </w:rPr>
        <w:t xml:space="preserve"> </w:t>
      </w:r>
      <w:r w:rsidRPr="00C86B1B">
        <w:rPr>
          <w:sz w:val="22"/>
          <w:szCs w:val="22"/>
        </w:rPr>
        <w:t>treści;</w:t>
      </w:r>
    </w:p>
    <w:p w14:paraId="60C4DA75" w14:textId="25F8239C" w:rsidR="0050239B" w:rsidRPr="00C86B1B" w:rsidRDefault="0050239B" w:rsidP="00C05DD8">
      <w:pPr>
        <w:numPr>
          <w:ilvl w:val="1"/>
          <w:numId w:val="21"/>
        </w:numPr>
        <w:suppressAutoHyphens/>
        <w:autoSpaceDE/>
        <w:autoSpaceDN/>
        <w:ind w:left="992" w:hanging="567"/>
        <w:jc w:val="both"/>
        <w:rPr>
          <w:sz w:val="22"/>
          <w:szCs w:val="22"/>
        </w:rPr>
      </w:pPr>
      <w:r w:rsidRPr="00C86B1B">
        <w:rPr>
          <w:sz w:val="22"/>
          <w:szCs w:val="22"/>
        </w:rPr>
        <w:t>decyzja o pozwoleniu na użytkowanie lub zaświadczenie o braku podstaw do wniesienia sprzeciwu odnośnie przystąpienia do użytkowania</w:t>
      </w:r>
      <w:r w:rsidR="00A2285B" w:rsidRPr="00C86B1B">
        <w:rPr>
          <w:sz w:val="22"/>
          <w:szCs w:val="22"/>
        </w:rPr>
        <w:t xml:space="preserve"> </w:t>
      </w:r>
      <w:r w:rsidR="00A2285B" w:rsidRPr="00C86B1B">
        <w:rPr>
          <w:rFonts w:eastAsia="Arial"/>
          <w:i/>
          <w:iCs/>
          <w:sz w:val="22"/>
          <w:szCs w:val="22"/>
        </w:rPr>
        <w:t>(jeżeli dotyczy)</w:t>
      </w:r>
      <w:r w:rsidRPr="00C86B1B">
        <w:rPr>
          <w:sz w:val="22"/>
          <w:szCs w:val="22"/>
        </w:rPr>
        <w:t>;</w:t>
      </w:r>
    </w:p>
    <w:p w14:paraId="364CD19A" w14:textId="3B7ADC88"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t>decyzja</w:t>
      </w:r>
      <w:r w:rsidRPr="00C86B1B">
        <w:rPr>
          <w:spacing w:val="29"/>
          <w:sz w:val="22"/>
          <w:szCs w:val="22"/>
        </w:rPr>
        <w:t xml:space="preserve"> </w:t>
      </w:r>
      <w:r w:rsidRPr="00C86B1B">
        <w:rPr>
          <w:sz w:val="22"/>
          <w:szCs w:val="22"/>
        </w:rPr>
        <w:t>o</w:t>
      </w:r>
      <w:r w:rsidRPr="00C86B1B">
        <w:rPr>
          <w:spacing w:val="30"/>
          <w:sz w:val="22"/>
          <w:szCs w:val="22"/>
        </w:rPr>
        <w:t xml:space="preserve"> </w:t>
      </w:r>
      <w:r w:rsidRPr="00C86B1B">
        <w:rPr>
          <w:sz w:val="22"/>
          <w:szCs w:val="22"/>
        </w:rPr>
        <w:t>zatwierdzeniu</w:t>
      </w:r>
      <w:r w:rsidRPr="00C86B1B">
        <w:rPr>
          <w:spacing w:val="30"/>
          <w:sz w:val="22"/>
          <w:szCs w:val="22"/>
        </w:rPr>
        <w:t xml:space="preserve"> </w:t>
      </w:r>
      <w:r w:rsidRPr="00C86B1B">
        <w:rPr>
          <w:sz w:val="22"/>
          <w:szCs w:val="22"/>
        </w:rPr>
        <w:t>projektu</w:t>
      </w:r>
      <w:r w:rsidRPr="00C86B1B">
        <w:rPr>
          <w:spacing w:val="30"/>
          <w:sz w:val="22"/>
          <w:szCs w:val="22"/>
        </w:rPr>
        <w:t xml:space="preserve"> </w:t>
      </w:r>
      <w:r w:rsidRPr="00C86B1B">
        <w:rPr>
          <w:sz w:val="22"/>
          <w:szCs w:val="22"/>
        </w:rPr>
        <w:t>budowlanego</w:t>
      </w:r>
      <w:r w:rsidRPr="00C86B1B">
        <w:rPr>
          <w:spacing w:val="30"/>
          <w:sz w:val="22"/>
          <w:szCs w:val="22"/>
        </w:rPr>
        <w:t xml:space="preserve"> </w:t>
      </w:r>
      <w:r w:rsidRPr="00C86B1B">
        <w:rPr>
          <w:sz w:val="22"/>
          <w:szCs w:val="22"/>
        </w:rPr>
        <w:t>i</w:t>
      </w:r>
      <w:r w:rsidRPr="00C86B1B">
        <w:rPr>
          <w:spacing w:val="31"/>
          <w:sz w:val="22"/>
          <w:szCs w:val="22"/>
        </w:rPr>
        <w:t xml:space="preserve"> </w:t>
      </w:r>
      <w:r w:rsidRPr="00C86B1B">
        <w:rPr>
          <w:sz w:val="22"/>
          <w:szCs w:val="22"/>
        </w:rPr>
        <w:t>udzielająca</w:t>
      </w:r>
      <w:r w:rsidRPr="00C86B1B">
        <w:rPr>
          <w:spacing w:val="30"/>
          <w:sz w:val="22"/>
          <w:szCs w:val="22"/>
        </w:rPr>
        <w:t xml:space="preserve"> </w:t>
      </w:r>
      <w:r w:rsidRPr="00C86B1B">
        <w:rPr>
          <w:sz w:val="22"/>
          <w:szCs w:val="22"/>
        </w:rPr>
        <w:t>pozwolenia</w:t>
      </w:r>
      <w:r w:rsidRPr="00C86B1B">
        <w:rPr>
          <w:spacing w:val="30"/>
          <w:sz w:val="22"/>
          <w:szCs w:val="22"/>
        </w:rPr>
        <w:t xml:space="preserve"> </w:t>
      </w:r>
      <w:r w:rsidRPr="00C86B1B">
        <w:rPr>
          <w:sz w:val="22"/>
          <w:szCs w:val="22"/>
        </w:rPr>
        <w:t>na</w:t>
      </w:r>
      <w:r w:rsidRPr="00C86B1B">
        <w:rPr>
          <w:spacing w:val="30"/>
          <w:sz w:val="22"/>
          <w:szCs w:val="22"/>
        </w:rPr>
        <w:t xml:space="preserve"> </w:t>
      </w:r>
      <w:r w:rsidRPr="00C86B1B">
        <w:rPr>
          <w:sz w:val="22"/>
          <w:szCs w:val="22"/>
        </w:rPr>
        <w:t>budowę</w:t>
      </w:r>
      <w:r w:rsidRPr="00C86B1B">
        <w:rPr>
          <w:spacing w:val="37"/>
          <w:sz w:val="22"/>
          <w:szCs w:val="22"/>
        </w:rPr>
        <w:t xml:space="preserve"> </w:t>
      </w:r>
      <w:r w:rsidRPr="00C86B1B">
        <w:rPr>
          <w:spacing w:val="37"/>
          <w:sz w:val="22"/>
          <w:szCs w:val="22"/>
        </w:rPr>
        <w:br/>
      </w:r>
      <w:r w:rsidRPr="00C86B1B">
        <w:rPr>
          <w:b/>
          <w:sz w:val="22"/>
          <w:szCs w:val="22"/>
        </w:rPr>
        <w:t xml:space="preserve">lub </w:t>
      </w:r>
      <w:r w:rsidRPr="00C86B1B">
        <w:rPr>
          <w:sz w:val="22"/>
          <w:szCs w:val="22"/>
        </w:rPr>
        <w:t>pismo starostwa o braku sprzeciwu odnośnie wykonywania robót budowlanych</w:t>
      </w:r>
      <w:r w:rsidR="0050239B" w:rsidRPr="00C86B1B">
        <w:rPr>
          <w:sz w:val="22"/>
          <w:szCs w:val="22"/>
        </w:rPr>
        <w:t xml:space="preserve">. </w:t>
      </w:r>
      <w:r w:rsidR="0050239B" w:rsidRPr="00C86B1B">
        <w:rPr>
          <w:sz w:val="22"/>
          <w:szCs w:val="22"/>
        </w:rPr>
        <w:br/>
        <w:t>W przypadku gdy zamawiający pozyskał dokument przed przeprowadzeniem postępowania o wyborze wykonawcy należy dołączyć kserokopię tego dokumentu</w:t>
      </w:r>
      <w:r w:rsidR="00A2285B" w:rsidRPr="00C86B1B">
        <w:rPr>
          <w:rFonts w:eastAsia="Arial"/>
          <w:i/>
          <w:iCs/>
          <w:sz w:val="22"/>
          <w:szCs w:val="22"/>
        </w:rPr>
        <w:t xml:space="preserve"> (jeżeli dotyczy)</w:t>
      </w:r>
      <w:r w:rsidR="0050239B" w:rsidRPr="00C86B1B">
        <w:rPr>
          <w:sz w:val="22"/>
          <w:szCs w:val="22"/>
        </w:rPr>
        <w:t>;</w:t>
      </w:r>
    </w:p>
    <w:p w14:paraId="3C11C475" w14:textId="736B2478"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t>oświadczenie Kierownika budowy o zgodności wykonania robót z dokumentacją projektową, obowiązującymi przepisami i</w:t>
      </w:r>
      <w:r w:rsidRPr="00C86B1B">
        <w:rPr>
          <w:spacing w:val="1"/>
          <w:sz w:val="22"/>
          <w:szCs w:val="22"/>
        </w:rPr>
        <w:t xml:space="preserve"> </w:t>
      </w:r>
      <w:r w:rsidRPr="00C86B1B">
        <w:rPr>
          <w:sz w:val="22"/>
          <w:szCs w:val="22"/>
        </w:rPr>
        <w:t>normami</w:t>
      </w:r>
      <w:r w:rsidR="00A2285B" w:rsidRPr="00C86B1B">
        <w:rPr>
          <w:rFonts w:eastAsia="Arial"/>
          <w:i/>
          <w:iCs/>
          <w:sz w:val="22"/>
          <w:szCs w:val="22"/>
        </w:rPr>
        <w:t xml:space="preserve"> (jeżeli dotyczy)</w:t>
      </w:r>
      <w:r w:rsidRPr="00C86B1B">
        <w:rPr>
          <w:sz w:val="22"/>
          <w:szCs w:val="22"/>
        </w:rPr>
        <w:t>;</w:t>
      </w:r>
    </w:p>
    <w:p w14:paraId="10AA893C" w14:textId="70631257"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t>kserokopia potwierdzona za zgodność z oryginałem uprawnień kierownika</w:t>
      </w:r>
      <w:r w:rsidRPr="00C86B1B">
        <w:rPr>
          <w:spacing w:val="-11"/>
          <w:sz w:val="22"/>
          <w:szCs w:val="22"/>
        </w:rPr>
        <w:t xml:space="preserve"> </w:t>
      </w:r>
      <w:r w:rsidRPr="00C86B1B">
        <w:rPr>
          <w:sz w:val="22"/>
          <w:szCs w:val="22"/>
        </w:rPr>
        <w:t>budowy</w:t>
      </w:r>
      <w:r w:rsidR="00A2285B" w:rsidRPr="00C86B1B">
        <w:rPr>
          <w:rFonts w:eastAsia="Arial"/>
          <w:i/>
          <w:iCs/>
          <w:sz w:val="22"/>
          <w:szCs w:val="22"/>
        </w:rPr>
        <w:t xml:space="preserve"> (jeżeli dotyczy)</w:t>
      </w:r>
      <w:r w:rsidRPr="00C86B1B">
        <w:rPr>
          <w:sz w:val="22"/>
          <w:szCs w:val="22"/>
        </w:rPr>
        <w:t>;</w:t>
      </w:r>
    </w:p>
    <w:p w14:paraId="795F7645" w14:textId="23C39276" w:rsidR="00CE56CC" w:rsidRPr="00C86B1B" w:rsidRDefault="00AB6CC7" w:rsidP="00C05DD8">
      <w:pPr>
        <w:numPr>
          <w:ilvl w:val="1"/>
          <w:numId w:val="21"/>
        </w:numPr>
        <w:suppressAutoHyphens/>
        <w:autoSpaceDE/>
        <w:autoSpaceDN/>
        <w:ind w:left="992" w:hanging="567"/>
        <w:jc w:val="both"/>
        <w:rPr>
          <w:sz w:val="22"/>
          <w:szCs w:val="22"/>
        </w:rPr>
      </w:pPr>
      <w:r w:rsidRPr="00C86B1B">
        <w:rPr>
          <w:sz w:val="22"/>
          <w:szCs w:val="22"/>
        </w:rPr>
        <w:t>zaświadczenie o przynależności do okręgowej izby</w:t>
      </w:r>
      <w:r w:rsidRPr="00C86B1B">
        <w:rPr>
          <w:spacing w:val="-7"/>
          <w:sz w:val="22"/>
          <w:szCs w:val="22"/>
        </w:rPr>
        <w:t xml:space="preserve"> </w:t>
      </w:r>
      <w:r w:rsidRPr="00C86B1B">
        <w:rPr>
          <w:sz w:val="22"/>
          <w:szCs w:val="22"/>
        </w:rPr>
        <w:t>budowlanej aktualne na okres wykonywania inwestycji</w:t>
      </w:r>
      <w:r w:rsidR="00A2285B" w:rsidRPr="00C86B1B">
        <w:rPr>
          <w:rFonts w:eastAsia="Arial"/>
          <w:i/>
          <w:iCs/>
          <w:sz w:val="22"/>
          <w:szCs w:val="22"/>
        </w:rPr>
        <w:t xml:space="preserve"> (jeżeli dotyczy)</w:t>
      </w:r>
      <w:r w:rsidR="00CE56CC" w:rsidRPr="00C86B1B">
        <w:rPr>
          <w:sz w:val="22"/>
          <w:szCs w:val="22"/>
        </w:rPr>
        <w:t>;</w:t>
      </w:r>
    </w:p>
    <w:p w14:paraId="5E492D1A" w14:textId="6FFFB51B" w:rsidR="00CE56CC" w:rsidRPr="00C86B1B" w:rsidRDefault="00AB6CC7" w:rsidP="00C05DD8">
      <w:pPr>
        <w:numPr>
          <w:ilvl w:val="1"/>
          <w:numId w:val="21"/>
        </w:numPr>
        <w:suppressAutoHyphens/>
        <w:autoSpaceDE/>
        <w:autoSpaceDN/>
        <w:ind w:left="992" w:hanging="567"/>
        <w:jc w:val="both"/>
        <w:rPr>
          <w:sz w:val="22"/>
          <w:szCs w:val="22"/>
        </w:rPr>
      </w:pPr>
      <w:r w:rsidRPr="00C86B1B">
        <w:rPr>
          <w:sz w:val="22"/>
          <w:szCs w:val="22"/>
        </w:rPr>
        <w:t>oryginał dziennika</w:t>
      </w:r>
      <w:r w:rsidRPr="00C86B1B">
        <w:rPr>
          <w:spacing w:val="2"/>
          <w:sz w:val="22"/>
          <w:szCs w:val="22"/>
        </w:rPr>
        <w:t xml:space="preserve"> </w:t>
      </w:r>
      <w:r w:rsidRPr="00C86B1B">
        <w:rPr>
          <w:sz w:val="22"/>
          <w:szCs w:val="22"/>
        </w:rPr>
        <w:t>budowy (</w:t>
      </w:r>
      <w:r w:rsidRPr="00C86B1B">
        <w:rPr>
          <w:i/>
          <w:iCs/>
          <w:sz w:val="22"/>
          <w:szCs w:val="22"/>
        </w:rPr>
        <w:t>jeżeli dotyczy</w:t>
      </w:r>
      <w:r w:rsidRPr="00C86B1B">
        <w:rPr>
          <w:sz w:val="22"/>
          <w:szCs w:val="22"/>
        </w:rPr>
        <w:t>)</w:t>
      </w:r>
      <w:r w:rsidR="00CE56CC" w:rsidRPr="00C86B1B">
        <w:rPr>
          <w:sz w:val="22"/>
          <w:szCs w:val="22"/>
        </w:rPr>
        <w:t>;</w:t>
      </w:r>
    </w:p>
    <w:p w14:paraId="385417FC" w14:textId="20D68047" w:rsidR="00CE56CC" w:rsidRPr="00C86B1B" w:rsidRDefault="00AB6CC7" w:rsidP="00C05DD8">
      <w:pPr>
        <w:numPr>
          <w:ilvl w:val="1"/>
          <w:numId w:val="21"/>
        </w:numPr>
        <w:suppressAutoHyphens/>
        <w:autoSpaceDE/>
        <w:autoSpaceDN/>
        <w:ind w:left="992" w:hanging="567"/>
        <w:jc w:val="both"/>
        <w:rPr>
          <w:sz w:val="22"/>
          <w:szCs w:val="22"/>
        </w:rPr>
      </w:pPr>
      <w:r w:rsidRPr="00C86B1B">
        <w:rPr>
          <w:sz w:val="22"/>
          <w:szCs w:val="22"/>
        </w:rPr>
        <w:t>protokoły robót zanikowych (chyba, że odbiory te zostały dokonane wpisami do dziennika budowy) potwierdzone podpisem Inspektora nadzoru inwestorskiego a w przypadku gdy ten nie został ustanowiony podpisem przedstawiciela zamawiającego. Protokoły muszą być poprzedzone ich spisem a każdy z tych dokumentów musi być opatrzony kolejnym</w:t>
      </w:r>
      <w:r w:rsidRPr="00C86B1B">
        <w:rPr>
          <w:spacing w:val="-8"/>
          <w:sz w:val="22"/>
          <w:szCs w:val="22"/>
        </w:rPr>
        <w:t xml:space="preserve"> </w:t>
      </w:r>
      <w:r w:rsidRPr="00C86B1B">
        <w:rPr>
          <w:sz w:val="22"/>
          <w:szCs w:val="22"/>
        </w:rPr>
        <w:t>numerem</w:t>
      </w:r>
      <w:r w:rsidR="00A2285B" w:rsidRPr="00C86B1B">
        <w:rPr>
          <w:rFonts w:eastAsia="Arial"/>
          <w:i/>
          <w:iCs/>
          <w:sz w:val="22"/>
          <w:szCs w:val="22"/>
        </w:rPr>
        <w:t xml:space="preserve"> (jeżeli dotyczy)</w:t>
      </w:r>
      <w:r w:rsidR="00CE56CC" w:rsidRPr="00C86B1B">
        <w:rPr>
          <w:sz w:val="22"/>
          <w:szCs w:val="22"/>
        </w:rPr>
        <w:t>;</w:t>
      </w:r>
    </w:p>
    <w:p w14:paraId="0D28FAB6" w14:textId="265C023A"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t>inwentaryzacja geodezyjna wykonanych robót zatwierdzona przez odpowiedni Urząd Geodezji i Kartografii (</w:t>
      </w:r>
      <w:r w:rsidR="008E087F" w:rsidRPr="00C86B1B">
        <w:rPr>
          <w:sz w:val="22"/>
          <w:szCs w:val="22"/>
        </w:rPr>
        <w:t>z</w:t>
      </w:r>
      <w:r w:rsidRPr="00C86B1B">
        <w:rPr>
          <w:sz w:val="22"/>
          <w:szCs w:val="22"/>
        </w:rPr>
        <w:t>amawiający na dzień odbioru końcowego dopuszcza przedłożenie przez wykonawcę dowodu złożenia w powiatowym ośrodku geodezyjnym inwentaryzacji powykonawczej)</w:t>
      </w:r>
      <w:r w:rsidR="007510DF" w:rsidRPr="00C86B1B">
        <w:rPr>
          <w:sz w:val="22"/>
          <w:szCs w:val="22"/>
        </w:rPr>
        <w:t xml:space="preserve"> – </w:t>
      </w:r>
      <w:r w:rsidR="007510DF" w:rsidRPr="00C86B1B">
        <w:rPr>
          <w:i/>
          <w:iCs/>
          <w:sz w:val="22"/>
          <w:szCs w:val="22"/>
        </w:rPr>
        <w:t>jeżeli dotyczy</w:t>
      </w:r>
      <w:r w:rsidRPr="00C86B1B">
        <w:rPr>
          <w:sz w:val="22"/>
          <w:szCs w:val="22"/>
        </w:rPr>
        <w:t>;</w:t>
      </w:r>
    </w:p>
    <w:p w14:paraId="7826DBA0" w14:textId="6003DB3D"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t>projekt budowlany opatrzony zapisem „dokumentacja powykonawcza” z naniesionymi kolorem czerwonym zmianami jeżeli takowe wystąpiły względem projektu na podstawie, którego uzyskano pozwolenie na</w:t>
      </w:r>
      <w:r w:rsidRPr="00C86B1B">
        <w:rPr>
          <w:spacing w:val="-1"/>
          <w:sz w:val="22"/>
          <w:szCs w:val="22"/>
        </w:rPr>
        <w:t xml:space="preserve"> </w:t>
      </w:r>
      <w:r w:rsidRPr="00C86B1B">
        <w:rPr>
          <w:sz w:val="22"/>
          <w:szCs w:val="22"/>
        </w:rPr>
        <w:t>budowę</w:t>
      </w:r>
      <w:r w:rsidR="00A2285B" w:rsidRPr="00C86B1B">
        <w:rPr>
          <w:rFonts w:eastAsia="Arial"/>
          <w:i/>
          <w:iCs/>
          <w:sz w:val="22"/>
          <w:szCs w:val="22"/>
        </w:rPr>
        <w:t xml:space="preserve"> (jeżeli dotyczy)</w:t>
      </w:r>
      <w:r w:rsidRPr="00C86B1B">
        <w:rPr>
          <w:sz w:val="22"/>
          <w:szCs w:val="22"/>
        </w:rPr>
        <w:t>;</w:t>
      </w:r>
    </w:p>
    <w:p w14:paraId="05C47C38" w14:textId="1370CE7A" w:rsidR="00CE56CC" w:rsidRPr="00C86B1B" w:rsidRDefault="00AB6CC7" w:rsidP="00C05DD8">
      <w:pPr>
        <w:numPr>
          <w:ilvl w:val="1"/>
          <w:numId w:val="21"/>
        </w:numPr>
        <w:suppressAutoHyphens/>
        <w:autoSpaceDE/>
        <w:autoSpaceDN/>
        <w:ind w:left="992" w:hanging="567"/>
        <w:jc w:val="both"/>
        <w:rPr>
          <w:sz w:val="22"/>
          <w:szCs w:val="22"/>
        </w:rPr>
      </w:pPr>
      <w:r w:rsidRPr="00C86B1B">
        <w:rPr>
          <w:sz w:val="22"/>
          <w:szCs w:val="22"/>
        </w:rPr>
        <w:t>kosztorys</w:t>
      </w:r>
      <w:r w:rsidRPr="00C86B1B">
        <w:rPr>
          <w:spacing w:val="-1"/>
          <w:sz w:val="22"/>
          <w:szCs w:val="22"/>
        </w:rPr>
        <w:t xml:space="preserve"> </w:t>
      </w:r>
      <w:r w:rsidRPr="00C86B1B">
        <w:rPr>
          <w:sz w:val="22"/>
          <w:szCs w:val="22"/>
        </w:rPr>
        <w:t xml:space="preserve">powykonawczy potwierdzony podpisem Inspektora nadzoru inwestorskiego </w:t>
      </w:r>
      <w:r w:rsidRPr="00C86B1B">
        <w:rPr>
          <w:sz w:val="22"/>
          <w:szCs w:val="22"/>
        </w:rPr>
        <w:br/>
        <w:t>a w przypadku gdy ten nie został ustanowiony podpisem przedstawiciela zamawiającego</w:t>
      </w:r>
      <w:r w:rsidR="00CE56CC" w:rsidRPr="00C86B1B">
        <w:rPr>
          <w:sz w:val="22"/>
          <w:szCs w:val="22"/>
        </w:rPr>
        <w:t>;</w:t>
      </w:r>
    </w:p>
    <w:p w14:paraId="5DDE23D1" w14:textId="0F19F2B3"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t>wszystkie instrukcje obsługi i eksploatacji wbudowanych oraz zainstalowanych</w:t>
      </w:r>
      <w:r w:rsidRPr="00C86B1B">
        <w:rPr>
          <w:spacing w:val="-11"/>
          <w:sz w:val="22"/>
          <w:szCs w:val="22"/>
        </w:rPr>
        <w:t xml:space="preserve"> </w:t>
      </w:r>
      <w:r w:rsidRPr="00C86B1B">
        <w:rPr>
          <w:sz w:val="22"/>
          <w:szCs w:val="22"/>
        </w:rPr>
        <w:t>urządzeń</w:t>
      </w:r>
      <w:r w:rsidR="00A2285B" w:rsidRPr="00C86B1B">
        <w:rPr>
          <w:rFonts w:eastAsia="Arial"/>
          <w:i/>
          <w:iCs/>
          <w:sz w:val="22"/>
          <w:szCs w:val="22"/>
        </w:rPr>
        <w:t xml:space="preserve"> (jeżeli dotyczy);</w:t>
      </w:r>
    </w:p>
    <w:p w14:paraId="2E1100F6" w14:textId="77777777"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lastRenderedPageBreak/>
        <w:t>wymagane  dla  materiałów  dokumenty   potwierdzające   dopuszczenie   do   stosowania w budownictwie na terytorium Polski atesty oraz certyfikaty dla użytych prefabrykatów, materiałów i urządzeń opatrzone zapisem „wbudowano w obiekt…”. Atesty/ deklaracje/ certyfikaty muszą być poprzedzone ich spisem a każdy z tych dokumentów musi być opatrzony kolejnym</w:t>
      </w:r>
      <w:r w:rsidRPr="00C86B1B">
        <w:rPr>
          <w:spacing w:val="-8"/>
          <w:sz w:val="22"/>
          <w:szCs w:val="22"/>
        </w:rPr>
        <w:t xml:space="preserve"> </w:t>
      </w:r>
      <w:r w:rsidRPr="00C86B1B">
        <w:rPr>
          <w:sz w:val="22"/>
          <w:szCs w:val="22"/>
        </w:rPr>
        <w:t>numerem;</w:t>
      </w:r>
    </w:p>
    <w:p w14:paraId="5D5EB6C1" w14:textId="71806795"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t>dokumenty gwarancji udzielonych przez producentów/sprzedawców na wbudowane materiały/urządzenia wraz z oświadczeniem o upoważnieniu zamawiającego do wykonywania uprawnień z gwarancji udzielonych przez producentów/sprzedawców wraz  z oświadczeniem, że w przypadku, gdy podmiot udzielający gwarancji nie istnieje lub został postawiony w stan likwidacji lub upadłości lub odmawia wykonania usługi gwarancyjnej, zamawiający może żądać usunięcia wady przez wykonawcę niezależnie od kierowanych roszczeń do</w:t>
      </w:r>
      <w:r w:rsidRPr="00C86B1B">
        <w:rPr>
          <w:spacing w:val="-1"/>
          <w:sz w:val="22"/>
          <w:szCs w:val="22"/>
        </w:rPr>
        <w:t xml:space="preserve"> </w:t>
      </w:r>
      <w:r w:rsidRPr="00C86B1B">
        <w:rPr>
          <w:sz w:val="22"/>
          <w:szCs w:val="22"/>
        </w:rPr>
        <w:t>gwaranta</w:t>
      </w:r>
      <w:r w:rsidR="00A2285B" w:rsidRPr="00C86B1B">
        <w:rPr>
          <w:rFonts w:eastAsia="Arial"/>
          <w:i/>
          <w:iCs/>
          <w:sz w:val="22"/>
          <w:szCs w:val="22"/>
        </w:rPr>
        <w:t xml:space="preserve"> (jeżeli dotyczy)</w:t>
      </w:r>
      <w:r w:rsidRPr="00C86B1B">
        <w:rPr>
          <w:sz w:val="22"/>
          <w:szCs w:val="22"/>
        </w:rPr>
        <w:t>;</w:t>
      </w:r>
    </w:p>
    <w:p w14:paraId="36590B25" w14:textId="5381D58D" w:rsidR="00CE56CC" w:rsidRPr="00C86B1B" w:rsidRDefault="00CE56CC" w:rsidP="00C05DD8">
      <w:pPr>
        <w:numPr>
          <w:ilvl w:val="1"/>
          <w:numId w:val="21"/>
        </w:numPr>
        <w:suppressAutoHyphens/>
        <w:autoSpaceDE/>
        <w:autoSpaceDN/>
        <w:ind w:left="992" w:hanging="567"/>
        <w:jc w:val="both"/>
        <w:rPr>
          <w:sz w:val="22"/>
          <w:szCs w:val="22"/>
        </w:rPr>
      </w:pPr>
      <w:r w:rsidRPr="00C86B1B">
        <w:rPr>
          <w:sz w:val="22"/>
          <w:szCs w:val="22"/>
        </w:rPr>
        <w:t>inne dokumenty wynikające z ustawy z dnia 7 lipca 1994 r. Prawo budowlane - art.</w:t>
      </w:r>
      <w:r w:rsidRPr="00C86B1B">
        <w:rPr>
          <w:spacing w:val="-4"/>
          <w:sz w:val="22"/>
          <w:szCs w:val="22"/>
        </w:rPr>
        <w:t xml:space="preserve"> </w:t>
      </w:r>
      <w:r w:rsidRPr="00C86B1B">
        <w:rPr>
          <w:sz w:val="22"/>
          <w:szCs w:val="22"/>
        </w:rPr>
        <w:t>57.</w:t>
      </w:r>
    </w:p>
    <w:p w14:paraId="110D566C" w14:textId="35287E62" w:rsidR="00CE56CC" w:rsidRPr="00C86B1B" w:rsidRDefault="00CE56CC" w:rsidP="00CE56CC">
      <w:pPr>
        <w:suppressAutoHyphens/>
        <w:autoSpaceDE/>
        <w:autoSpaceDN/>
        <w:spacing w:before="40"/>
        <w:ind w:left="426"/>
        <w:jc w:val="both"/>
        <w:rPr>
          <w:sz w:val="22"/>
          <w:szCs w:val="22"/>
        </w:rPr>
      </w:pPr>
      <w:r w:rsidRPr="00C86B1B">
        <w:rPr>
          <w:sz w:val="22"/>
          <w:szCs w:val="22"/>
        </w:rPr>
        <w:t xml:space="preserve">Kompletną dokumentację powykonawczą wykonawca przekaże zamawiającemu w 2 egz. </w:t>
      </w:r>
      <w:r w:rsidR="00A2285B" w:rsidRPr="00C86B1B">
        <w:rPr>
          <w:sz w:val="22"/>
          <w:szCs w:val="22"/>
        </w:rPr>
        <w:br/>
      </w:r>
      <w:r w:rsidRPr="00C86B1B">
        <w:rPr>
          <w:sz w:val="22"/>
          <w:szCs w:val="22"/>
        </w:rPr>
        <w:t>w formie pisemnej i w 1 egz. na płycie CD/DVD (</w:t>
      </w:r>
      <w:r w:rsidRPr="00C86B1B">
        <w:rPr>
          <w:sz w:val="20"/>
        </w:rPr>
        <w:t>w plikach *.dwg. lub</w:t>
      </w:r>
      <w:r w:rsidRPr="00C86B1B">
        <w:rPr>
          <w:spacing w:val="-24"/>
          <w:sz w:val="20"/>
        </w:rPr>
        <w:t xml:space="preserve"> </w:t>
      </w:r>
      <w:r w:rsidRPr="00C86B1B">
        <w:rPr>
          <w:sz w:val="20"/>
        </w:rPr>
        <w:t>*.dxf</w:t>
      </w:r>
      <w:r w:rsidRPr="00C86B1B">
        <w:rPr>
          <w:sz w:val="22"/>
          <w:szCs w:val="22"/>
        </w:rPr>
        <w:t>).</w:t>
      </w:r>
    </w:p>
    <w:p w14:paraId="47B927C1" w14:textId="77777777" w:rsidR="00CE56CC" w:rsidRPr="00C86B1B"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C86B1B">
        <w:rPr>
          <w:sz w:val="22"/>
          <w:szCs w:val="22"/>
        </w:rPr>
        <w:t xml:space="preserve">Zamawiający ma prawo przerwać odbiór, jeżeli wykonawca nie zakończył robót, </w:t>
      </w:r>
      <w:r w:rsidRPr="00C86B1B">
        <w:rPr>
          <w:sz w:val="22"/>
          <w:szCs w:val="22"/>
        </w:rPr>
        <w:br/>
        <w:t>lub nie przedstawił wszystkich niezbędnych dokumentów.</w:t>
      </w:r>
    </w:p>
    <w:p w14:paraId="2536EBA2" w14:textId="77777777" w:rsidR="00CE56CC" w:rsidRPr="00C86B1B"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C86B1B">
        <w:rPr>
          <w:sz w:val="22"/>
          <w:szCs w:val="22"/>
        </w:rPr>
        <w:t>Strony postanawiają, że z czynności odbioru będzie spisany protokół zawierający wszelkie ustalenia dokonane w toku odbioru, a w szczególności ujawnione wady, jak też wyznaczenie terminów na ich usunięcie.</w:t>
      </w:r>
    </w:p>
    <w:p w14:paraId="46FA7B7F"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C86B1B">
        <w:rPr>
          <w:sz w:val="22"/>
          <w:szCs w:val="22"/>
        </w:rPr>
        <w:t xml:space="preserve">W razie stwierdzenia w toku czynności </w:t>
      </w:r>
      <w:r w:rsidRPr="00114198">
        <w:rPr>
          <w:sz w:val="22"/>
          <w:szCs w:val="22"/>
        </w:rPr>
        <w:t>odbioru wad przedmiotu odbioru zamawiającemu przysługują następujące uprawnienia:</w:t>
      </w:r>
    </w:p>
    <w:p w14:paraId="12608238"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1B7051F9"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3F0576B4"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4FA7A88A"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6DF9851B"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187447E2"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3FF6724F" w14:textId="77777777" w:rsidR="00CE56CC" w:rsidRPr="00114198" w:rsidRDefault="00CE56CC" w:rsidP="00C05DD8">
      <w:pPr>
        <w:pStyle w:val="Akapitzlist"/>
        <w:widowControl w:val="0"/>
        <w:numPr>
          <w:ilvl w:val="0"/>
          <w:numId w:val="7"/>
        </w:numPr>
        <w:adjustRightInd w:val="0"/>
        <w:spacing w:before="40" w:after="40"/>
        <w:contextualSpacing w:val="0"/>
        <w:rPr>
          <w:vanish/>
          <w:sz w:val="22"/>
          <w:szCs w:val="22"/>
        </w:rPr>
      </w:pPr>
    </w:p>
    <w:p w14:paraId="6C8C05EE"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52CC755E"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08BF855F"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366C4868"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73228EC7" w14:textId="77777777" w:rsidR="00CE56CC" w:rsidRPr="00114198" w:rsidRDefault="00CE56CC" w:rsidP="00C05DD8">
      <w:pPr>
        <w:pStyle w:val="Akapitzlist"/>
        <w:widowControl w:val="0"/>
        <w:numPr>
          <w:ilvl w:val="0"/>
          <w:numId w:val="3"/>
        </w:numPr>
        <w:tabs>
          <w:tab w:val="left" w:pos="709"/>
        </w:tabs>
        <w:adjustRightInd w:val="0"/>
        <w:spacing w:before="40" w:after="40"/>
        <w:contextualSpacing w:val="0"/>
        <w:rPr>
          <w:vanish/>
          <w:sz w:val="22"/>
          <w:szCs w:val="22"/>
        </w:rPr>
      </w:pPr>
    </w:p>
    <w:p w14:paraId="0FCC4FB3" w14:textId="77777777" w:rsidR="00CE56CC" w:rsidRPr="00114198" w:rsidRDefault="00CE56CC" w:rsidP="00C05DD8">
      <w:pPr>
        <w:widowControl w:val="0"/>
        <w:numPr>
          <w:ilvl w:val="1"/>
          <w:numId w:val="3"/>
        </w:numPr>
        <w:tabs>
          <w:tab w:val="left" w:pos="709"/>
        </w:tabs>
        <w:adjustRightInd w:val="0"/>
        <w:spacing w:before="40" w:after="40"/>
        <w:ind w:left="709"/>
        <w:rPr>
          <w:sz w:val="22"/>
          <w:szCs w:val="22"/>
        </w:rPr>
      </w:pPr>
      <w:r w:rsidRPr="00114198">
        <w:rPr>
          <w:sz w:val="22"/>
          <w:szCs w:val="22"/>
        </w:rPr>
        <w:t>jeżeli wady nadają się do usunięcia może odmówić odbioru do czasu ich usunięcia,</w:t>
      </w:r>
    </w:p>
    <w:p w14:paraId="2C1A2C9E" w14:textId="77777777" w:rsidR="00CE56CC" w:rsidRPr="00114198" w:rsidRDefault="00CE56CC" w:rsidP="00C05DD8">
      <w:pPr>
        <w:widowControl w:val="0"/>
        <w:numPr>
          <w:ilvl w:val="1"/>
          <w:numId w:val="3"/>
        </w:numPr>
        <w:tabs>
          <w:tab w:val="left" w:pos="709"/>
        </w:tabs>
        <w:adjustRightInd w:val="0"/>
        <w:spacing w:before="40" w:after="40"/>
        <w:ind w:left="709"/>
        <w:rPr>
          <w:sz w:val="22"/>
          <w:szCs w:val="22"/>
        </w:rPr>
      </w:pPr>
      <w:r w:rsidRPr="00114198">
        <w:rPr>
          <w:sz w:val="22"/>
          <w:szCs w:val="22"/>
        </w:rPr>
        <w:t>jeżeli wady nie nadają się do usunięcia to:</w:t>
      </w:r>
    </w:p>
    <w:p w14:paraId="032E71C9"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27CFCAF7"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69AA403E"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436F8B8D"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294971D2"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01A057B7"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7F51B376" w14:textId="77777777" w:rsidR="00CE56CC" w:rsidRPr="00114198" w:rsidRDefault="00CE56CC" w:rsidP="00C05DD8">
      <w:pPr>
        <w:pStyle w:val="Akapitzlist"/>
        <w:widowControl w:val="0"/>
        <w:numPr>
          <w:ilvl w:val="0"/>
          <w:numId w:val="8"/>
        </w:numPr>
        <w:adjustRightInd w:val="0"/>
        <w:spacing w:before="40" w:after="40"/>
        <w:contextualSpacing w:val="0"/>
        <w:jc w:val="both"/>
        <w:rPr>
          <w:rFonts w:eastAsia="Tahoma"/>
          <w:vanish/>
          <w:sz w:val="22"/>
          <w:szCs w:val="22"/>
        </w:rPr>
      </w:pPr>
    </w:p>
    <w:p w14:paraId="7C5EA79B" w14:textId="77777777" w:rsidR="00CE56CC" w:rsidRPr="00114198" w:rsidRDefault="00CE56CC" w:rsidP="00C05DD8">
      <w:pPr>
        <w:pStyle w:val="Akapitzlist"/>
        <w:widowControl w:val="0"/>
        <w:numPr>
          <w:ilvl w:val="1"/>
          <w:numId w:val="8"/>
        </w:numPr>
        <w:adjustRightInd w:val="0"/>
        <w:spacing w:before="40" w:after="40"/>
        <w:contextualSpacing w:val="0"/>
        <w:jc w:val="both"/>
        <w:rPr>
          <w:rFonts w:eastAsia="Tahoma"/>
          <w:vanish/>
          <w:sz w:val="22"/>
          <w:szCs w:val="22"/>
        </w:rPr>
      </w:pPr>
    </w:p>
    <w:p w14:paraId="5650E6B5" w14:textId="77777777" w:rsidR="00CE56CC" w:rsidRPr="00114198" w:rsidRDefault="00CE56CC" w:rsidP="00C05DD8">
      <w:pPr>
        <w:pStyle w:val="Akapitzlist"/>
        <w:widowControl w:val="0"/>
        <w:numPr>
          <w:ilvl w:val="1"/>
          <w:numId w:val="8"/>
        </w:numPr>
        <w:adjustRightInd w:val="0"/>
        <w:spacing w:before="40" w:after="40"/>
        <w:contextualSpacing w:val="0"/>
        <w:jc w:val="both"/>
        <w:rPr>
          <w:rFonts w:eastAsia="Tahoma"/>
          <w:vanish/>
          <w:sz w:val="22"/>
          <w:szCs w:val="22"/>
        </w:rPr>
      </w:pPr>
    </w:p>
    <w:p w14:paraId="78AFA244" w14:textId="77777777" w:rsidR="00CE56CC" w:rsidRPr="00114198" w:rsidRDefault="00CE56CC" w:rsidP="00C05DD8">
      <w:pPr>
        <w:pStyle w:val="Tekstpodstawowy"/>
        <w:numPr>
          <w:ilvl w:val="2"/>
          <w:numId w:val="3"/>
        </w:numPr>
        <w:tabs>
          <w:tab w:val="left" w:pos="1418"/>
        </w:tabs>
        <w:suppressAutoHyphens w:val="0"/>
        <w:adjustRightInd w:val="0"/>
        <w:spacing w:before="40" w:after="40"/>
        <w:ind w:left="1418"/>
        <w:jc w:val="both"/>
        <w:rPr>
          <w:sz w:val="22"/>
          <w:szCs w:val="22"/>
        </w:rPr>
      </w:pPr>
      <w:r w:rsidRPr="00114198">
        <w:rPr>
          <w:sz w:val="22"/>
          <w:szCs w:val="22"/>
        </w:rPr>
        <w:t>jeżeli nie uniemożliwiają użytkowania zgodnie z przeznaczeniem zamawiający może obniżyć odpowiednio wynagrodzenie,</w:t>
      </w:r>
    </w:p>
    <w:p w14:paraId="04F0F5DB" w14:textId="77777777" w:rsidR="00CE56CC" w:rsidRPr="00114198" w:rsidRDefault="00CE56CC" w:rsidP="00C05DD8">
      <w:pPr>
        <w:pStyle w:val="Tekstpodstawowy"/>
        <w:numPr>
          <w:ilvl w:val="2"/>
          <w:numId w:val="3"/>
        </w:numPr>
        <w:tabs>
          <w:tab w:val="left" w:pos="1418"/>
        </w:tabs>
        <w:suppressAutoHyphens w:val="0"/>
        <w:adjustRightInd w:val="0"/>
        <w:spacing w:before="40" w:after="40"/>
        <w:ind w:left="1418"/>
        <w:jc w:val="both"/>
        <w:rPr>
          <w:sz w:val="22"/>
          <w:szCs w:val="22"/>
        </w:rPr>
      </w:pPr>
      <w:r w:rsidRPr="00114198">
        <w:rPr>
          <w:sz w:val="22"/>
          <w:szCs w:val="22"/>
        </w:rPr>
        <w:t>jeżeli wady uniemożliwiają użytkowanie zgodnie z przeznaczeniem zamawiający może odstąpić od umowy lub żądać wykonania przedmiotu umowy po raz drugi</w:t>
      </w:r>
    </w:p>
    <w:p w14:paraId="2B147C72"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sz w:val="22"/>
          <w:szCs w:val="22"/>
        </w:rPr>
        <w:t xml:space="preserve">Z czynności odbioru sporządza się protokół zawierający wszelkie ustalenia dokonane </w:t>
      </w:r>
      <w:r w:rsidRPr="00114198">
        <w:rPr>
          <w:sz w:val="22"/>
          <w:szCs w:val="22"/>
        </w:rPr>
        <w:br/>
        <w:t>w toku odbioru, a w szczególności ujawnione wady, jak też wyznaczenie terminów na ich usunięcie.</w:t>
      </w:r>
    </w:p>
    <w:p w14:paraId="4BF6E97F"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sz w:val="22"/>
          <w:szCs w:val="22"/>
        </w:rPr>
        <w:t>Wykonawca zobowiązany jest do zawiadomienia na piśmie zamawiającego o usunięciu wad stwierdzonych w protokole odbioru oraz do żądania wyznaczenia terminu na odbiór zakwestionowanych uprzednio robót jako wadliwych.</w:t>
      </w:r>
    </w:p>
    <w:p w14:paraId="5A687CEF"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Bookman Old Style"/>
          <w:sz w:val="22"/>
          <w:szCs w:val="22"/>
        </w:rPr>
        <w:t xml:space="preserve">Skuteczny odbiór może nastąpić tylko wtedy, gdy zamawiający nie stwierdzi żadnych wad </w:t>
      </w:r>
      <w:r w:rsidRPr="00114198">
        <w:rPr>
          <w:rFonts w:eastAsia="Bookman Old Style"/>
          <w:sz w:val="22"/>
          <w:szCs w:val="22"/>
        </w:rPr>
        <w:br/>
        <w:t>czy usterek w przedmiocie umowy.</w:t>
      </w:r>
    </w:p>
    <w:p w14:paraId="758DC7D2"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Lucida Sans Unicode"/>
          <w:kern w:val="1"/>
          <w:sz w:val="22"/>
          <w:szCs w:val="22"/>
        </w:rPr>
        <w:t>Bezusterkowy protokół odbioru stanowi podstawę do wystawienia faktury i żądania jej zapłaty.</w:t>
      </w:r>
    </w:p>
    <w:p w14:paraId="5B37ABD0"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Lucida Sans Unicode"/>
          <w:kern w:val="1"/>
          <w:sz w:val="22"/>
          <w:szCs w:val="22"/>
        </w:rPr>
        <w:t>Odbiór pogwarancyjny ma na celu sprawdzenie robót po zakończeniu okresu gwarancyjnego i okresu rękojmi i wyegzekwowanie od wykonawcy usunięcie ewentualnych wad, które wystąpiły w okresie gwarancji i rękojmi.</w:t>
      </w:r>
    </w:p>
    <w:p w14:paraId="01C73364" w14:textId="77777777" w:rsidR="00CE56CC" w:rsidRPr="0011419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114198">
        <w:rPr>
          <w:rFonts w:eastAsia="Lucida Sans Unicode"/>
          <w:sz w:val="22"/>
          <w:szCs w:val="22"/>
        </w:rPr>
        <w:t>Zamawiający określi termin przeglądu technicznego przed upływem okresu rękojmi i gwarancji oraz termin usunięcia stwierdzonych w tym okresie wad i usterek.</w:t>
      </w:r>
    </w:p>
    <w:p w14:paraId="520B3B39" w14:textId="77777777" w:rsidR="00CE56CC"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5713B9">
        <w:rPr>
          <w:rFonts w:eastAsia="Lucida Sans Unicode"/>
          <w:kern w:val="1"/>
          <w:sz w:val="22"/>
          <w:szCs w:val="22"/>
        </w:rPr>
        <w:t>Okres rękojmi i gwarancji wydłuża się o czas potrzebny na usunięcie wad stwierdzonych  podczas odbioru pogwarancyjnego</w:t>
      </w:r>
      <w:r>
        <w:rPr>
          <w:rFonts w:eastAsia="Lucida Sans Unicode"/>
          <w:kern w:val="1"/>
          <w:sz w:val="22"/>
          <w:szCs w:val="22"/>
        </w:rPr>
        <w:t>.</w:t>
      </w:r>
    </w:p>
    <w:p w14:paraId="13EBE6E2" w14:textId="77777777" w:rsidR="00CE56CC" w:rsidRPr="005B7848" w:rsidRDefault="00CE56CC" w:rsidP="00C05DD8">
      <w:pPr>
        <w:numPr>
          <w:ilvl w:val="0"/>
          <w:numId w:val="17"/>
        </w:numPr>
        <w:tabs>
          <w:tab w:val="clear" w:pos="720"/>
          <w:tab w:val="num" w:pos="360"/>
        </w:tabs>
        <w:suppressAutoHyphens/>
        <w:autoSpaceDE/>
        <w:autoSpaceDN/>
        <w:spacing w:before="40"/>
        <w:ind w:left="360"/>
        <w:jc w:val="both"/>
        <w:rPr>
          <w:sz w:val="22"/>
          <w:szCs w:val="22"/>
        </w:rPr>
      </w:pPr>
      <w:r w:rsidRPr="005B7848">
        <w:rPr>
          <w:sz w:val="22"/>
          <w:szCs w:val="22"/>
        </w:rPr>
        <w:t xml:space="preserve">Zamawiający zastrzega sobie możliwość korzystania z uprawnień wynikających z rękojmi w okresie trwania gwarancji. Roszczenia z tytułu rękojmi mogą być dochodzone także </w:t>
      </w:r>
      <w:r w:rsidRPr="005B7848">
        <w:rPr>
          <w:sz w:val="22"/>
          <w:szCs w:val="22"/>
        </w:rPr>
        <w:br/>
        <w:t xml:space="preserve">po upływie terminu rękojmi, jeżeli </w:t>
      </w:r>
      <w:r>
        <w:rPr>
          <w:sz w:val="22"/>
          <w:szCs w:val="22"/>
        </w:rPr>
        <w:t>z</w:t>
      </w:r>
      <w:r w:rsidRPr="005B7848">
        <w:rPr>
          <w:sz w:val="22"/>
          <w:szCs w:val="22"/>
        </w:rPr>
        <w:t xml:space="preserve">amawiający zgłosi </w:t>
      </w:r>
      <w:r>
        <w:rPr>
          <w:sz w:val="22"/>
          <w:szCs w:val="22"/>
        </w:rPr>
        <w:t>w</w:t>
      </w:r>
      <w:r w:rsidRPr="005B7848">
        <w:rPr>
          <w:sz w:val="22"/>
          <w:szCs w:val="22"/>
        </w:rPr>
        <w:t>ykonawcy istnienie wad w okresie rękojmi</w:t>
      </w:r>
      <w:r>
        <w:rPr>
          <w:sz w:val="22"/>
          <w:szCs w:val="22"/>
        </w:rPr>
        <w:t>.</w:t>
      </w:r>
    </w:p>
    <w:p w14:paraId="69C16795" w14:textId="77777777" w:rsidR="00C86B1B" w:rsidRDefault="00C86B1B" w:rsidP="00CE56CC">
      <w:pPr>
        <w:autoSpaceDE/>
        <w:autoSpaceDN/>
        <w:spacing w:before="240"/>
        <w:jc w:val="center"/>
        <w:rPr>
          <w:b/>
          <w:sz w:val="22"/>
          <w:szCs w:val="22"/>
        </w:rPr>
      </w:pPr>
    </w:p>
    <w:p w14:paraId="5C05292B" w14:textId="712313F4" w:rsidR="00CE56CC" w:rsidRPr="00255891" w:rsidRDefault="00CE56CC" w:rsidP="00CE56CC">
      <w:pPr>
        <w:autoSpaceDE/>
        <w:autoSpaceDN/>
        <w:spacing w:before="240"/>
        <w:jc w:val="center"/>
        <w:rPr>
          <w:b/>
          <w:sz w:val="22"/>
          <w:szCs w:val="22"/>
        </w:rPr>
      </w:pPr>
      <w:r w:rsidRPr="002845E0">
        <w:rPr>
          <w:b/>
          <w:sz w:val="22"/>
          <w:szCs w:val="22"/>
        </w:rPr>
        <w:lastRenderedPageBreak/>
        <w:t xml:space="preserve">§ </w:t>
      </w:r>
      <w:r w:rsidR="000F50BC">
        <w:rPr>
          <w:b/>
          <w:sz w:val="22"/>
          <w:szCs w:val="22"/>
        </w:rPr>
        <w:t>9</w:t>
      </w:r>
      <w:r w:rsidRPr="002845E0">
        <w:rPr>
          <w:b/>
          <w:sz w:val="22"/>
          <w:szCs w:val="22"/>
        </w:rPr>
        <w:br/>
      </w:r>
      <w:r w:rsidRPr="00255891">
        <w:rPr>
          <w:b/>
          <w:sz w:val="22"/>
          <w:szCs w:val="22"/>
        </w:rPr>
        <w:t>Gwarancja / rękojmia</w:t>
      </w:r>
    </w:p>
    <w:p w14:paraId="4D0931E2" w14:textId="77777777" w:rsidR="00F16518"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581A9B">
        <w:rPr>
          <w:sz w:val="22"/>
          <w:szCs w:val="22"/>
        </w:rPr>
        <w:t xml:space="preserve">Na wykonany przedmiot zamówienia </w:t>
      </w:r>
      <w:r>
        <w:rPr>
          <w:sz w:val="22"/>
          <w:szCs w:val="22"/>
        </w:rPr>
        <w:t>w</w:t>
      </w:r>
      <w:r w:rsidRPr="00581A9B">
        <w:rPr>
          <w:sz w:val="22"/>
          <w:szCs w:val="22"/>
        </w:rPr>
        <w:t>ykonawca udziel</w:t>
      </w:r>
      <w:r w:rsidR="00F16518">
        <w:rPr>
          <w:sz w:val="22"/>
          <w:szCs w:val="22"/>
        </w:rPr>
        <w:t>a</w:t>
      </w:r>
      <w:r w:rsidRPr="00581A9B">
        <w:rPr>
          <w:sz w:val="22"/>
          <w:szCs w:val="22"/>
        </w:rPr>
        <w:t xml:space="preserve"> </w:t>
      </w:r>
      <w:r w:rsidRPr="007A2278">
        <w:rPr>
          <w:sz w:val="22"/>
          <w:szCs w:val="22"/>
        </w:rPr>
        <w:t>zamawiającemu gwarancji i rękojmi</w:t>
      </w:r>
      <w:r w:rsidRPr="00581A9B">
        <w:rPr>
          <w:sz w:val="22"/>
          <w:szCs w:val="22"/>
        </w:rPr>
        <w:t xml:space="preserve"> </w:t>
      </w:r>
      <w:r>
        <w:rPr>
          <w:sz w:val="22"/>
          <w:szCs w:val="22"/>
        </w:rPr>
        <w:br/>
      </w:r>
      <w:r w:rsidRPr="00581A9B">
        <w:rPr>
          <w:sz w:val="22"/>
          <w:szCs w:val="22"/>
        </w:rPr>
        <w:t>na</w:t>
      </w:r>
      <w:r w:rsidRPr="00581A9B">
        <w:rPr>
          <w:rFonts w:eastAsia="Arial"/>
          <w:sz w:val="22"/>
          <w:szCs w:val="22"/>
        </w:rPr>
        <w:t xml:space="preserve"> okres </w:t>
      </w:r>
      <w:r w:rsidRPr="00581A9B">
        <w:rPr>
          <w:rFonts w:eastAsia="Arial"/>
          <w:b/>
          <w:sz w:val="22"/>
          <w:szCs w:val="22"/>
        </w:rPr>
        <w:t>………………….. lat</w:t>
      </w:r>
      <w:r w:rsidRPr="00581A9B">
        <w:rPr>
          <w:sz w:val="22"/>
          <w:szCs w:val="22"/>
        </w:rPr>
        <w:t>. Bieg terminu gwarancji</w:t>
      </w:r>
      <w:r>
        <w:rPr>
          <w:sz w:val="22"/>
          <w:szCs w:val="22"/>
        </w:rPr>
        <w:t xml:space="preserve"> i rękojmi</w:t>
      </w:r>
      <w:r w:rsidRPr="00581A9B">
        <w:rPr>
          <w:sz w:val="22"/>
          <w:szCs w:val="22"/>
        </w:rPr>
        <w:t xml:space="preserve"> rozpoczyna się od dnia odebrania przez </w:t>
      </w:r>
      <w:r>
        <w:rPr>
          <w:sz w:val="22"/>
          <w:szCs w:val="22"/>
        </w:rPr>
        <w:t>z</w:t>
      </w:r>
      <w:r w:rsidRPr="00581A9B">
        <w:rPr>
          <w:sz w:val="22"/>
          <w:szCs w:val="22"/>
        </w:rPr>
        <w:t>amawiającego robót budowlanych i podpisania (bez uwag) protokołu odbioru końcowego przedmiotu umowy.</w:t>
      </w:r>
    </w:p>
    <w:p w14:paraId="74CB8E14" w14:textId="77777777" w:rsidR="00F16518" w:rsidRPr="007A2278" w:rsidRDefault="00F16518" w:rsidP="00F16518">
      <w:pPr>
        <w:suppressAutoHyphens/>
        <w:autoSpaceDE/>
        <w:autoSpaceDN/>
        <w:spacing w:before="40"/>
        <w:ind w:left="360"/>
        <w:jc w:val="both"/>
        <w:rPr>
          <w:sz w:val="22"/>
          <w:szCs w:val="22"/>
        </w:rPr>
      </w:pPr>
      <w:r w:rsidRPr="007A2278">
        <w:rPr>
          <w:rFonts w:cs="Calibri"/>
          <w:sz w:val="22"/>
          <w:szCs w:val="22"/>
        </w:rPr>
        <w:t>Gwarancja ta obejmuje także części zamówienia zrealizowane przez Podwykonawców.</w:t>
      </w:r>
    </w:p>
    <w:p w14:paraId="40169372" w14:textId="77777777" w:rsidR="00AF375F" w:rsidRPr="007A2278" w:rsidRDefault="00AF375F" w:rsidP="00C05DD8">
      <w:pPr>
        <w:numPr>
          <w:ilvl w:val="0"/>
          <w:numId w:val="18"/>
        </w:numPr>
        <w:tabs>
          <w:tab w:val="clear" w:pos="720"/>
          <w:tab w:val="num" w:pos="360"/>
        </w:tabs>
        <w:suppressAutoHyphens/>
        <w:autoSpaceDE/>
        <w:autoSpaceDN/>
        <w:spacing w:before="40"/>
        <w:ind w:left="360"/>
        <w:jc w:val="both"/>
        <w:rPr>
          <w:sz w:val="22"/>
          <w:szCs w:val="22"/>
        </w:rPr>
      </w:pPr>
      <w:r w:rsidRPr="007A2278">
        <w:rPr>
          <w:sz w:val="22"/>
          <w:szCs w:val="22"/>
        </w:rPr>
        <w:t>Dokumentem gwarancyjnym w rozumieniu art. 577</w:t>
      </w:r>
      <w:r w:rsidRPr="007A2278">
        <w:rPr>
          <w:sz w:val="22"/>
          <w:szCs w:val="22"/>
          <w:vertAlign w:val="superscript"/>
        </w:rPr>
        <w:t>2</w:t>
      </w:r>
      <w:r w:rsidRPr="007A2278">
        <w:rPr>
          <w:sz w:val="22"/>
          <w:szCs w:val="22"/>
        </w:rPr>
        <w:t xml:space="preserve"> Kodeksu cywilnego  jest  niniejsza umowa. </w:t>
      </w:r>
    </w:p>
    <w:p w14:paraId="3D2351C2" w14:textId="77777777" w:rsidR="00CE56CC" w:rsidRPr="00303967"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123362">
        <w:rPr>
          <w:sz w:val="22"/>
          <w:szCs w:val="22"/>
        </w:rPr>
        <w:t xml:space="preserve">Termin gwarancji i rękojmi ulega przedłużeniu o czas pomiędzy zgłoszeniem awarii lub usterki, </w:t>
      </w:r>
      <w:r w:rsidRPr="00123362">
        <w:rPr>
          <w:sz w:val="22"/>
          <w:szCs w:val="22"/>
        </w:rPr>
        <w:br/>
      </w:r>
      <w:r w:rsidRPr="00303967">
        <w:rPr>
          <w:sz w:val="22"/>
          <w:szCs w:val="22"/>
        </w:rPr>
        <w:t>a jej skuteczną naprawą.</w:t>
      </w:r>
    </w:p>
    <w:p w14:paraId="55E6F91A" w14:textId="0BF07F58" w:rsidR="00DF3B1E" w:rsidRPr="00303967" w:rsidRDefault="00DF3B1E" w:rsidP="00DF3B1E">
      <w:pPr>
        <w:numPr>
          <w:ilvl w:val="0"/>
          <w:numId w:val="18"/>
        </w:numPr>
        <w:tabs>
          <w:tab w:val="clear" w:pos="720"/>
          <w:tab w:val="num" w:pos="360"/>
        </w:tabs>
        <w:suppressAutoHyphens/>
        <w:autoSpaceDE/>
        <w:autoSpaceDN/>
        <w:spacing w:before="40"/>
        <w:ind w:left="360"/>
        <w:jc w:val="both"/>
        <w:rPr>
          <w:sz w:val="22"/>
          <w:szCs w:val="22"/>
        </w:rPr>
      </w:pPr>
      <w:r w:rsidRPr="00303967">
        <w:rPr>
          <w:sz w:val="22"/>
          <w:szCs w:val="22"/>
        </w:rPr>
        <w:t xml:space="preserve">Udzielając gwarancji wykonawca zapewnia bezpłatne czynności przeglądów gwarancyjnych w okresie udzielonej gwarancji na cały przedmiot zamówienia, więc powinien ten koszty uwzględnić w wynagrodzeniu. Przeglądy będą odbywały się minimum raz w roku, chyba, że gwarancja producenta danego materiału lub przepisy prawa wymagają częstszych przeglądów gwarancyjnych. W przypadku gdy w celu zachowania gwarancji na dany produkt jego producent wymaga przeglądów płatnych – koszt ten ponosi Wykonawca robót. </w:t>
      </w:r>
    </w:p>
    <w:p w14:paraId="343F7178" w14:textId="77777777" w:rsidR="00CE56CC" w:rsidRPr="00AB6CC7"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AB6CC7">
        <w:rPr>
          <w:rFonts w:eastAsia="Calibri"/>
          <w:sz w:val="22"/>
          <w:szCs w:val="22"/>
          <w:lang w:eastAsia="en-US"/>
        </w:rPr>
        <w:t>Gwarancja i rękojmia obejmuje wykonane prace, zamontowane materiały i urządzenia.</w:t>
      </w:r>
    </w:p>
    <w:p w14:paraId="00F0E6B5" w14:textId="14ACED4A" w:rsidR="00CE56CC" w:rsidRPr="00AB6CC7"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Jeżeli wykonawca nie usunie wad w terminie 30 dni od daty zgłoszenia wad przez zamawiającego, to zamawiający może zlecić ich usunięcie stronie trzeciej na koszt wykonawcy.</w:t>
      </w:r>
    </w:p>
    <w:p w14:paraId="4917F557" w14:textId="5998D95D" w:rsidR="00AB6CC7" w:rsidRPr="00AB6CC7" w:rsidRDefault="00AB6CC7"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Zamawiający ma prawo do jednostronnego stwierdzenia wad bez udziału wykonawcy.</w:t>
      </w:r>
    </w:p>
    <w:p w14:paraId="021D6A0B" w14:textId="2D1A812D" w:rsidR="00AB6CC7" w:rsidRPr="00AB6CC7" w:rsidRDefault="00AB6CC7"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Wykonawca w terminie 2 dni od powzięcia informacji o wystąpieniu usterki/wady/awarii określi termin jej usunięcia jednak nie dłuższy niż 14 dni chyba, że wykonawca uzyska od zamawiającego pisemną zgodę (także email) na ich usunięcie w terminie późniejszym. Zgłoszenia usterki/wady/awarii może odbywać się poprzez pocztę elektroniczną lub sms wskazane w dalszej części umowy.</w:t>
      </w:r>
    </w:p>
    <w:p w14:paraId="1D4346D4" w14:textId="40185FBB"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AB6CC7">
        <w:rPr>
          <w:sz w:val="22"/>
          <w:szCs w:val="22"/>
        </w:rPr>
        <w:t>W razie odebrania przedmiotu umowy z zastrzeżeniem, co do stwierdzonych przy odbiorze wad nadających się do usunięcia lub stwierdzenia takich wad w okresie</w:t>
      </w:r>
      <w:r w:rsidRPr="00DE2A7B">
        <w:rPr>
          <w:sz w:val="22"/>
          <w:szCs w:val="22"/>
        </w:rPr>
        <w:t xml:space="preserve"> gwarancji, </w:t>
      </w:r>
      <w:r>
        <w:rPr>
          <w:sz w:val="22"/>
          <w:szCs w:val="22"/>
        </w:rPr>
        <w:t>z</w:t>
      </w:r>
      <w:r w:rsidRPr="00DE2A7B">
        <w:rPr>
          <w:sz w:val="22"/>
          <w:szCs w:val="22"/>
        </w:rPr>
        <w:t>amawiający może:</w:t>
      </w:r>
    </w:p>
    <w:p w14:paraId="39010480" w14:textId="77777777" w:rsidR="00CE56CC" w:rsidRPr="004C3B50" w:rsidRDefault="00CE56CC" w:rsidP="00C05DD8">
      <w:pPr>
        <w:pStyle w:val="Akapitzlist"/>
        <w:numPr>
          <w:ilvl w:val="0"/>
          <w:numId w:val="19"/>
        </w:numPr>
        <w:adjustRightInd w:val="0"/>
        <w:contextualSpacing w:val="0"/>
        <w:rPr>
          <w:vanish/>
          <w:sz w:val="22"/>
          <w:szCs w:val="22"/>
        </w:rPr>
      </w:pPr>
    </w:p>
    <w:p w14:paraId="77167DA6" w14:textId="77777777" w:rsidR="00CE56CC" w:rsidRPr="004C3B50" w:rsidRDefault="00CE56CC" w:rsidP="00C05DD8">
      <w:pPr>
        <w:pStyle w:val="Akapitzlist"/>
        <w:numPr>
          <w:ilvl w:val="0"/>
          <w:numId w:val="19"/>
        </w:numPr>
        <w:adjustRightInd w:val="0"/>
        <w:contextualSpacing w:val="0"/>
        <w:rPr>
          <w:vanish/>
          <w:sz w:val="22"/>
          <w:szCs w:val="22"/>
        </w:rPr>
      </w:pPr>
    </w:p>
    <w:p w14:paraId="34DF350D" w14:textId="77777777" w:rsidR="00CE56CC" w:rsidRPr="004C3B50" w:rsidRDefault="00CE56CC" w:rsidP="00C05DD8">
      <w:pPr>
        <w:pStyle w:val="Akapitzlist"/>
        <w:numPr>
          <w:ilvl w:val="0"/>
          <w:numId w:val="19"/>
        </w:numPr>
        <w:adjustRightInd w:val="0"/>
        <w:contextualSpacing w:val="0"/>
        <w:rPr>
          <w:vanish/>
          <w:sz w:val="22"/>
          <w:szCs w:val="22"/>
        </w:rPr>
      </w:pPr>
    </w:p>
    <w:p w14:paraId="7203155A" w14:textId="77777777" w:rsidR="00CE56CC" w:rsidRPr="004C3B50" w:rsidRDefault="00CE56CC" w:rsidP="00C05DD8">
      <w:pPr>
        <w:pStyle w:val="Akapitzlist"/>
        <w:numPr>
          <w:ilvl w:val="0"/>
          <w:numId w:val="19"/>
        </w:numPr>
        <w:adjustRightInd w:val="0"/>
        <w:contextualSpacing w:val="0"/>
        <w:rPr>
          <w:vanish/>
          <w:sz w:val="22"/>
          <w:szCs w:val="22"/>
        </w:rPr>
      </w:pPr>
    </w:p>
    <w:p w14:paraId="7B571188" w14:textId="77777777" w:rsidR="00CE56CC" w:rsidRPr="004C3B50" w:rsidRDefault="00CE56CC" w:rsidP="00C05DD8">
      <w:pPr>
        <w:pStyle w:val="Akapitzlist"/>
        <w:numPr>
          <w:ilvl w:val="0"/>
          <w:numId w:val="19"/>
        </w:numPr>
        <w:adjustRightInd w:val="0"/>
        <w:contextualSpacing w:val="0"/>
        <w:rPr>
          <w:vanish/>
          <w:sz w:val="22"/>
          <w:szCs w:val="22"/>
        </w:rPr>
      </w:pPr>
    </w:p>
    <w:p w14:paraId="564887B7" w14:textId="77777777" w:rsidR="00CE56CC" w:rsidRPr="004C3B50" w:rsidRDefault="00CE56CC" w:rsidP="00C05DD8">
      <w:pPr>
        <w:pStyle w:val="Akapitzlist"/>
        <w:numPr>
          <w:ilvl w:val="0"/>
          <w:numId w:val="19"/>
        </w:numPr>
        <w:adjustRightInd w:val="0"/>
        <w:contextualSpacing w:val="0"/>
        <w:rPr>
          <w:vanish/>
          <w:sz w:val="22"/>
          <w:szCs w:val="22"/>
        </w:rPr>
      </w:pPr>
    </w:p>
    <w:p w14:paraId="378B5451" w14:textId="77777777" w:rsidR="00CE56CC" w:rsidRPr="004C3B50" w:rsidRDefault="00CE56CC" w:rsidP="00C05DD8">
      <w:pPr>
        <w:pStyle w:val="Akapitzlist"/>
        <w:numPr>
          <w:ilvl w:val="0"/>
          <w:numId w:val="19"/>
        </w:numPr>
        <w:adjustRightInd w:val="0"/>
        <w:contextualSpacing w:val="0"/>
        <w:rPr>
          <w:vanish/>
          <w:sz w:val="22"/>
          <w:szCs w:val="22"/>
        </w:rPr>
      </w:pPr>
    </w:p>
    <w:p w14:paraId="772E8349" w14:textId="77777777" w:rsidR="00CE56CC" w:rsidRPr="004C3B50" w:rsidRDefault="00CE56CC" w:rsidP="00C05DD8">
      <w:pPr>
        <w:pStyle w:val="Akapitzlist"/>
        <w:numPr>
          <w:ilvl w:val="0"/>
          <w:numId w:val="19"/>
        </w:numPr>
        <w:adjustRightInd w:val="0"/>
        <w:contextualSpacing w:val="0"/>
        <w:rPr>
          <w:vanish/>
          <w:sz w:val="22"/>
          <w:szCs w:val="22"/>
        </w:rPr>
      </w:pPr>
    </w:p>
    <w:p w14:paraId="4E6F7BE2" w14:textId="77777777" w:rsidR="00CE56CC" w:rsidRPr="004C3B50" w:rsidRDefault="00CE56CC" w:rsidP="00C05DD8">
      <w:pPr>
        <w:pStyle w:val="Akapitzlist"/>
        <w:numPr>
          <w:ilvl w:val="0"/>
          <w:numId w:val="19"/>
        </w:numPr>
        <w:adjustRightInd w:val="0"/>
        <w:contextualSpacing w:val="0"/>
        <w:rPr>
          <w:vanish/>
          <w:sz w:val="22"/>
          <w:szCs w:val="22"/>
        </w:rPr>
      </w:pPr>
    </w:p>
    <w:p w14:paraId="42E8C747" w14:textId="77777777" w:rsidR="00AB6CC7" w:rsidRPr="00AB6CC7" w:rsidRDefault="00AB6CC7" w:rsidP="00C05DD8">
      <w:pPr>
        <w:pStyle w:val="Akapitzlist"/>
        <w:numPr>
          <w:ilvl w:val="0"/>
          <w:numId w:val="7"/>
        </w:numPr>
        <w:adjustRightInd w:val="0"/>
        <w:rPr>
          <w:vanish/>
          <w:sz w:val="22"/>
          <w:szCs w:val="22"/>
        </w:rPr>
      </w:pPr>
    </w:p>
    <w:p w14:paraId="4C243DF0" w14:textId="77777777" w:rsidR="00AB6CC7" w:rsidRPr="00AB6CC7" w:rsidRDefault="00AB6CC7" w:rsidP="00C05DD8">
      <w:pPr>
        <w:pStyle w:val="Akapitzlist"/>
        <w:numPr>
          <w:ilvl w:val="0"/>
          <w:numId w:val="7"/>
        </w:numPr>
        <w:adjustRightInd w:val="0"/>
        <w:rPr>
          <w:vanish/>
          <w:sz w:val="22"/>
          <w:szCs w:val="22"/>
        </w:rPr>
      </w:pPr>
    </w:p>
    <w:p w14:paraId="25F06A64" w14:textId="7731CA21" w:rsidR="00CE56CC" w:rsidRPr="007510DF" w:rsidRDefault="00CE56CC" w:rsidP="00C05DD8">
      <w:pPr>
        <w:pStyle w:val="Akapitzlist"/>
        <w:numPr>
          <w:ilvl w:val="1"/>
          <w:numId w:val="7"/>
        </w:numPr>
        <w:adjustRightInd w:val="0"/>
        <w:rPr>
          <w:sz w:val="22"/>
          <w:szCs w:val="22"/>
        </w:rPr>
      </w:pPr>
      <w:r w:rsidRPr="007510DF">
        <w:rPr>
          <w:sz w:val="22"/>
          <w:szCs w:val="22"/>
        </w:rPr>
        <w:t>żądać usunięcia wad wyznaczając wykonawcy odpowiedni termin,</w:t>
      </w:r>
    </w:p>
    <w:p w14:paraId="132E3747" w14:textId="77777777" w:rsidR="00CE56CC" w:rsidRPr="00BF5DC7" w:rsidRDefault="00CE56CC" w:rsidP="00C05DD8">
      <w:pPr>
        <w:numPr>
          <w:ilvl w:val="1"/>
          <w:numId w:val="7"/>
        </w:numPr>
        <w:adjustRightInd w:val="0"/>
        <w:rPr>
          <w:sz w:val="22"/>
          <w:szCs w:val="22"/>
        </w:rPr>
      </w:pPr>
      <w:r w:rsidRPr="00BF5DC7">
        <w:rPr>
          <w:sz w:val="22"/>
          <w:szCs w:val="22"/>
        </w:rPr>
        <w:t xml:space="preserve">obniżyć wynagrodzenie </w:t>
      </w:r>
      <w:r>
        <w:rPr>
          <w:sz w:val="22"/>
          <w:szCs w:val="22"/>
        </w:rPr>
        <w:t>w</w:t>
      </w:r>
      <w:r w:rsidRPr="00BF5DC7">
        <w:rPr>
          <w:sz w:val="22"/>
          <w:szCs w:val="22"/>
        </w:rPr>
        <w:t>ykonawcy za ten przedmiot odpowiednio do utraconej wartości użytkowej z powodu wad nieusuwalnych.</w:t>
      </w:r>
    </w:p>
    <w:p w14:paraId="6F0B5410"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 xml:space="preserve">Jeżeli </w:t>
      </w:r>
      <w:r>
        <w:rPr>
          <w:sz w:val="22"/>
          <w:szCs w:val="22"/>
        </w:rPr>
        <w:t>z</w:t>
      </w:r>
      <w:r w:rsidRPr="00DE2A7B">
        <w:rPr>
          <w:sz w:val="22"/>
          <w:szCs w:val="22"/>
        </w:rPr>
        <w:t xml:space="preserve">amawiający stwierdzi wady robót w toku ich wykonania, może wezwać </w:t>
      </w:r>
      <w:r>
        <w:rPr>
          <w:sz w:val="22"/>
          <w:szCs w:val="22"/>
        </w:rPr>
        <w:t>w</w:t>
      </w:r>
      <w:r w:rsidRPr="00DE2A7B">
        <w:rPr>
          <w:sz w:val="22"/>
          <w:szCs w:val="22"/>
        </w:rPr>
        <w:t>ykonawcę do usunięcia tych wad oraz przyczyn powodujących ich powstanie, wyznaczając w tym celu odpowiedni termin. Usunięcie wad powinno być stwierdzone protokolarnie.</w:t>
      </w:r>
    </w:p>
    <w:p w14:paraId="20A4EFA3"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 xml:space="preserve">Gwarancja obejmuje w pełnym zakresie również prace wykonane przez </w:t>
      </w:r>
      <w:r>
        <w:rPr>
          <w:sz w:val="22"/>
          <w:szCs w:val="22"/>
        </w:rPr>
        <w:t>p</w:t>
      </w:r>
      <w:r w:rsidRPr="00DE2A7B">
        <w:rPr>
          <w:sz w:val="22"/>
          <w:szCs w:val="22"/>
        </w:rPr>
        <w:t>odwykonawców</w:t>
      </w:r>
      <w:r>
        <w:rPr>
          <w:sz w:val="22"/>
          <w:szCs w:val="22"/>
        </w:rPr>
        <w:t>, dalszych podwykonawców</w:t>
      </w:r>
      <w:r w:rsidRPr="00DE2A7B">
        <w:rPr>
          <w:sz w:val="22"/>
          <w:szCs w:val="22"/>
        </w:rPr>
        <w:t xml:space="preserve"> lub inne osoby i podmioty działające w imieniu </w:t>
      </w:r>
      <w:r>
        <w:rPr>
          <w:sz w:val="22"/>
          <w:szCs w:val="22"/>
        </w:rPr>
        <w:t>w</w:t>
      </w:r>
      <w:r w:rsidRPr="00DE2A7B">
        <w:rPr>
          <w:sz w:val="22"/>
          <w:szCs w:val="22"/>
        </w:rPr>
        <w:t>ykonawcy.</w:t>
      </w:r>
    </w:p>
    <w:p w14:paraId="728A0393"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Wykonawca zobowiązany jest do nieodpłatnego usunięcia wad i usterek stwierdzonych podczas trwania okresu gwarancji.</w:t>
      </w:r>
    </w:p>
    <w:p w14:paraId="33B8038E" w14:textId="77777777" w:rsidR="00CE56CC"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 xml:space="preserve">Strony rozszerzają uprawnienie </w:t>
      </w:r>
      <w:r>
        <w:rPr>
          <w:sz w:val="22"/>
          <w:szCs w:val="22"/>
        </w:rPr>
        <w:t>z</w:t>
      </w:r>
      <w:r w:rsidRPr="00DE2A7B">
        <w:rPr>
          <w:sz w:val="22"/>
          <w:szCs w:val="22"/>
        </w:rPr>
        <w:t>amawiającego z tytułu rękojmi w ten sposób, że okres rękojmi nie może się skończyć przed upływem okresu gwarancji.</w:t>
      </w:r>
    </w:p>
    <w:p w14:paraId="356D40D1" w14:textId="77777777" w:rsidR="00CE56CC" w:rsidRPr="00DE2A7B" w:rsidRDefault="00CE56CC" w:rsidP="00C05DD8">
      <w:pPr>
        <w:numPr>
          <w:ilvl w:val="0"/>
          <w:numId w:val="18"/>
        </w:numPr>
        <w:tabs>
          <w:tab w:val="clear" w:pos="720"/>
          <w:tab w:val="num" w:pos="360"/>
        </w:tabs>
        <w:suppressAutoHyphens/>
        <w:autoSpaceDE/>
        <w:autoSpaceDN/>
        <w:spacing w:before="40"/>
        <w:ind w:left="360"/>
        <w:jc w:val="both"/>
        <w:rPr>
          <w:sz w:val="22"/>
          <w:szCs w:val="22"/>
        </w:rPr>
      </w:pPr>
      <w:r w:rsidRPr="00DE2A7B">
        <w:rPr>
          <w:sz w:val="22"/>
          <w:szCs w:val="22"/>
        </w:rPr>
        <w:t>Zamawiający może dochodzić roszczeń z tytułu gwarancji także po terminie określonym w ust. 2, jeżeli reklamował wadę przed upływem tego terminu</w:t>
      </w:r>
      <w:r>
        <w:rPr>
          <w:sz w:val="22"/>
          <w:szCs w:val="22"/>
        </w:rPr>
        <w:t>.</w:t>
      </w:r>
    </w:p>
    <w:p w14:paraId="3B5C70C9" w14:textId="77777777" w:rsidR="00CE56CC" w:rsidRPr="003B3E4E" w:rsidRDefault="00CE56CC" w:rsidP="00CE56CC">
      <w:pPr>
        <w:pStyle w:val="Tekstpodstawowywcity"/>
        <w:spacing w:before="240" w:after="0"/>
        <w:ind w:left="0"/>
        <w:jc w:val="center"/>
        <w:rPr>
          <w:b/>
          <w:bCs/>
          <w:sz w:val="22"/>
          <w:szCs w:val="22"/>
        </w:rPr>
      </w:pPr>
      <w:r w:rsidRPr="003B3E4E">
        <w:rPr>
          <w:b/>
          <w:bCs/>
          <w:sz w:val="22"/>
          <w:szCs w:val="22"/>
        </w:rPr>
        <w:t>§ 1</w:t>
      </w:r>
      <w:r w:rsidR="000F50BC">
        <w:rPr>
          <w:b/>
          <w:bCs/>
          <w:sz w:val="22"/>
          <w:szCs w:val="22"/>
        </w:rPr>
        <w:t>0</w:t>
      </w:r>
      <w:r w:rsidRPr="003B3E4E">
        <w:rPr>
          <w:b/>
          <w:bCs/>
          <w:sz w:val="22"/>
          <w:szCs w:val="22"/>
        </w:rPr>
        <w:t xml:space="preserve"> </w:t>
      </w:r>
    </w:p>
    <w:p w14:paraId="645FA735" w14:textId="77777777" w:rsidR="00CE56CC" w:rsidRPr="003B3E4E" w:rsidRDefault="00CE56CC" w:rsidP="00CE56CC">
      <w:pPr>
        <w:pStyle w:val="Tekstpodstawowywcity"/>
        <w:spacing w:after="0"/>
        <w:ind w:left="0"/>
        <w:jc w:val="center"/>
        <w:rPr>
          <w:b/>
          <w:bCs/>
          <w:sz w:val="22"/>
          <w:szCs w:val="22"/>
        </w:rPr>
      </w:pPr>
      <w:r w:rsidRPr="003B3E4E">
        <w:rPr>
          <w:b/>
          <w:bCs/>
          <w:sz w:val="22"/>
          <w:szCs w:val="22"/>
        </w:rPr>
        <w:t>Zabezpieczenie należytego wykonania umowy</w:t>
      </w:r>
    </w:p>
    <w:p w14:paraId="251D5DCF" w14:textId="5CB41AEF" w:rsidR="005B2B88" w:rsidRPr="00AB6C5A" w:rsidRDefault="005B2B88" w:rsidP="00AB6C5A">
      <w:pPr>
        <w:numPr>
          <w:ilvl w:val="3"/>
          <w:numId w:val="49"/>
        </w:numPr>
        <w:tabs>
          <w:tab w:val="clear" w:pos="1800"/>
          <w:tab w:val="num" w:pos="360"/>
        </w:tabs>
        <w:spacing w:before="40"/>
        <w:ind w:left="357" w:hanging="357"/>
        <w:jc w:val="both"/>
        <w:rPr>
          <w:rFonts w:eastAsia="MonotypeCorsiva"/>
          <w:sz w:val="22"/>
          <w:szCs w:val="22"/>
        </w:rPr>
      </w:pPr>
      <w:r w:rsidRPr="00AB6C5A">
        <w:rPr>
          <w:rFonts w:eastAsia="MonotypeCorsiva"/>
          <w:sz w:val="22"/>
          <w:szCs w:val="22"/>
        </w:rPr>
        <w:t xml:space="preserve">Wykonawca wnosi zabezpieczenie należytego wykonania </w:t>
      </w:r>
      <w:r w:rsidRPr="00C86B1B">
        <w:rPr>
          <w:rFonts w:eastAsia="MonotypeCorsiva"/>
          <w:sz w:val="22"/>
          <w:szCs w:val="22"/>
        </w:rPr>
        <w:t xml:space="preserve">umowy w wysokości </w:t>
      </w:r>
      <w:r w:rsidR="00C86B1B">
        <w:rPr>
          <w:b/>
          <w:sz w:val="22"/>
          <w:szCs w:val="22"/>
        </w:rPr>
        <w:t>3</w:t>
      </w:r>
      <w:r w:rsidRPr="00C86B1B">
        <w:rPr>
          <w:b/>
          <w:sz w:val="22"/>
          <w:szCs w:val="22"/>
        </w:rPr>
        <w:t>% całkowitej</w:t>
      </w:r>
      <w:r w:rsidRPr="00AB6C5A">
        <w:rPr>
          <w:b/>
          <w:sz w:val="22"/>
          <w:szCs w:val="22"/>
        </w:rPr>
        <w:t xml:space="preserve"> ceny ofertowej brutto </w:t>
      </w:r>
      <w:r w:rsidRPr="00AB6C5A">
        <w:rPr>
          <w:sz w:val="22"/>
          <w:szCs w:val="22"/>
        </w:rPr>
        <w:t xml:space="preserve">(wskazanej w </w:t>
      </w:r>
      <w:r w:rsidRPr="00AB6C5A">
        <w:rPr>
          <w:bCs/>
          <w:sz w:val="22"/>
          <w:szCs w:val="22"/>
        </w:rPr>
        <w:t>§</w:t>
      </w:r>
      <w:r w:rsidRPr="00AB6C5A">
        <w:rPr>
          <w:sz w:val="22"/>
          <w:szCs w:val="22"/>
        </w:rPr>
        <w:t xml:space="preserve"> 6) w wysokości ………………………………………. zł (słownie: …………………………………………………………………………………………….) wniesionego w formie …………………………… (art. 450 ust. 1 ustawy Pzp).</w:t>
      </w:r>
    </w:p>
    <w:p w14:paraId="72A48412"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rFonts w:eastAsia="MonotypeCorsiva"/>
          <w:sz w:val="22"/>
          <w:szCs w:val="22"/>
        </w:rPr>
        <w:lastRenderedPageBreak/>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2C6B9762"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sz w:val="22"/>
          <w:szCs w:val="22"/>
        </w:rPr>
        <w:t xml:space="preserve">Zabezpieczenie musi być wniesione na okres realizacji wykonania umowy. Nie może wygasnąć jednak wcześniej niż w terminie 30 dni od dnia przekazania przez wykonawcę kompletu dokumentów opisanych w </w:t>
      </w:r>
      <w:r w:rsidRPr="00B63FEA">
        <w:rPr>
          <w:bCs/>
          <w:sz w:val="22"/>
          <w:szCs w:val="22"/>
        </w:rPr>
        <w:t>§ 8 ust. 5 umowy.</w:t>
      </w:r>
    </w:p>
    <w:p w14:paraId="369B535C" w14:textId="77777777" w:rsidR="005B2B88" w:rsidRPr="00B63FEA" w:rsidRDefault="005B2B88" w:rsidP="005B2B88">
      <w:pPr>
        <w:ind w:left="357"/>
        <w:jc w:val="both"/>
        <w:rPr>
          <w:rFonts w:eastAsia="MonotypeCorsiva"/>
          <w:sz w:val="22"/>
          <w:szCs w:val="22"/>
        </w:rPr>
      </w:pPr>
      <w:r w:rsidRPr="00B63FEA">
        <w:rPr>
          <w:rFonts w:asciiTheme="minorHAnsi" w:hAnsiTheme="minorHAnsi" w:cstheme="minorHAnsi"/>
          <w:bCs/>
          <w:sz w:val="22"/>
          <w:szCs w:val="22"/>
        </w:rPr>
        <w:t>W przypadku zaistnienia konieczności do zmiany terminu realizacji umowy, a okres obowiązywania gwarancji/poręczenia nie będzie obejmował nowego terminu, wykonawca zobowiązany jest do dostarczenia zamawiającemu najpóźniej do dnia zawarcia aneksu do umowy, zmiany do gwarancji/poręczenia albo nowej gwarancji/poręczenia obejmującej ustalony przez strony w aneksie nowy termin realizacji przedmiotu umowy.</w:t>
      </w:r>
    </w:p>
    <w:p w14:paraId="7FD9B235" w14:textId="77777777" w:rsidR="005B2B88" w:rsidRPr="00B63FEA" w:rsidRDefault="005B2B88" w:rsidP="00B500AC">
      <w:pPr>
        <w:numPr>
          <w:ilvl w:val="3"/>
          <w:numId w:val="49"/>
        </w:numPr>
        <w:tabs>
          <w:tab w:val="clear" w:pos="1800"/>
          <w:tab w:val="num" w:pos="360"/>
        </w:tabs>
        <w:spacing w:before="40"/>
        <w:ind w:left="360"/>
        <w:jc w:val="both"/>
        <w:rPr>
          <w:rFonts w:cs="Calibri"/>
          <w:sz w:val="22"/>
          <w:szCs w:val="22"/>
        </w:rPr>
      </w:pPr>
      <w:r w:rsidRPr="00B63FEA">
        <w:rPr>
          <w:rFonts w:cs="Calibri"/>
          <w:sz w:val="22"/>
          <w:szCs w:val="22"/>
        </w:rPr>
        <w:t>Zwrot zabezpieczenia odpowiadający 70% wniesionego zabezpieczenia nastąpi w ciągu 30 dni, od daty ostatecznego wykonania i uznania za należyte wykonanie przedmiotu umowy bez zastrzeżeń tj. od daty odebrania przez Zamawiającego  przedmiotu umowy w formie protokołu odbioru końcowego bez zastrzeżeń.</w:t>
      </w:r>
    </w:p>
    <w:p w14:paraId="5D968786" w14:textId="77777777" w:rsidR="005B2B88" w:rsidRPr="00B63FEA" w:rsidRDefault="005B2B88" w:rsidP="00B500AC">
      <w:pPr>
        <w:numPr>
          <w:ilvl w:val="3"/>
          <w:numId w:val="49"/>
        </w:numPr>
        <w:tabs>
          <w:tab w:val="clear" w:pos="1800"/>
          <w:tab w:val="num" w:pos="360"/>
        </w:tabs>
        <w:spacing w:before="40"/>
        <w:ind w:left="360"/>
        <w:jc w:val="both"/>
        <w:rPr>
          <w:rFonts w:cs="Calibri"/>
          <w:sz w:val="22"/>
          <w:szCs w:val="22"/>
        </w:rPr>
      </w:pPr>
      <w:r w:rsidRPr="00B63FEA">
        <w:rPr>
          <w:rFonts w:cs="Calibri"/>
          <w:sz w:val="22"/>
          <w:szCs w:val="22"/>
        </w:rPr>
        <w:t>Pozostałe 30% zostanie zwrócone w terminie 15 dni po upływie roszczeń z tytułu rękojmi za wady lub gwarancji udzielonej przez wykonawcę.</w:t>
      </w:r>
    </w:p>
    <w:p w14:paraId="72DA0BA6" w14:textId="77777777" w:rsidR="005B2B88" w:rsidRPr="00B63FEA" w:rsidRDefault="005B2B88" w:rsidP="00B500AC">
      <w:pPr>
        <w:numPr>
          <w:ilvl w:val="3"/>
          <w:numId w:val="49"/>
        </w:numPr>
        <w:tabs>
          <w:tab w:val="clear" w:pos="1800"/>
          <w:tab w:val="num" w:pos="360"/>
        </w:tabs>
        <w:spacing w:before="40"/>
        <w:ind w:left="360"/>
        <w:jc w:val="both"/>
        <w:rPr>
          <w:rFonts w:cs="Calibri"/>
          <w:sz w:val="22"/>
          <w:szCs w:val="22"/>
        </w:rPr>
      </w:pPr>
      <w:r w:rsidRPr="00B63FEA">
        <w:rPr>
          <w:rFonts w:cs="Calibri"/>
          <w:sz w:val="22"/>
          <w:szCs w:val="22"/>
        </w:rPr>
        <w:t xml:space="preserve">Zamawiający wstrzyma się ze zwrotem części zabezpieczenia należytego wykonania umowy, </w:t>
      </w:r>
      <w:r w:rsidRPr="00B63FEA">
        <w:rPr>
          <w:rFonts w:cs="Calibri"/>
          <w:sz w:val="22"/>
          <w:szCs w:val="22"/>
        </w:rPr>
        <w:br/>
        <w:t xml:space="preserve">w przypadku, gdy wykonawca nie usunął w terminie wad stwierdzonych w trakcie odbioru lub </w:t>
      </w:r>
      <w:r w:rsidRPr="00B63FEA">
        <w:rPr>
          <w:rFonts w:cs="Calibri"/>
          <w:sz w:val="22"/>
          <w:szCs w:val="22"/>
        </w:rPr>
        <w:br/>
        <w:t>w okresie rękojmi lub gwarancji lub jest w trakcie usuwania tych wad.</w:t>
      </w:r>
    </w:p>
    <w:p w14:paraId="31FDD5B1"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rFonts w:eastAsia="MonotypeCorsiva"/>
          <w:sz w:val="22"/>
          <w:szCs w:val="22"/>
        </w:rPr>
        <w:t>Jeżeli wykonawca nie będzie wywiązywał się z obowiązków wynikających z rękojmi za wady, zamawiający zleci realizację zastępczą innemu podmiotowi, a zapłatę pokryje ze środków wniesionych na zabezpieczenie należytego wykonania umowy.</w:t>
      </w:r>
    </w:p>
    <w:p w14:paraId="71FBC0D6"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rFonts w:eastAsia="MonotypeCorsiva"/>
          <w:sz w:val="22"/>
          <w:szCs w:val="22"/>
        </w:rPr>
        <w:t>Przed zleceniem zastępczej realizacji podmiotom trzecim zamawiający wezwie jednokrotnie wykonawcę do usunięcia stwierdzonych wad lub usterek.</w:t>
      </w:r>
    </w:p>
    <w:p w14:paraId="6221D444" w14:textId="77777777" w:rsidR="005B2B88" w:rsidRPr="00B63FEA" w:rsidRDefault="005B2B88" w:rsidP="00B500AC">
      <w:pPr>
        <w:numPr>
          <w:ilvl w:val="3"/>
          <w:numId w:val="49"/>
        </w:numPr>
        <w:tabs>
          <w:tab w:val="clear" w:pos="1800"/>
          <w:tab w:val="num" w:pos="360"/>
        </w:tabs>
        <w:spacing w:before="40"/>
        <w:ind w:left="360"/>
        <w:jc w:val="both"/>
        <w:rPr>
          <w:rFonts w:eastAsia="MonotypeCorsiva"/>
          <w:sz w:val="22"/>
          <w:szCs w:val="22"/>
        </w:rPr>
      </w:pPr>
      <w:r w:rsidRPr="00B63FEA">
        <w:rPr>
          <w:sz w:val="22"/>
          <w:szCs w:val="22"/>
        </w:rPr>
        <w:t>W przypadku, gdy koszty realizacji zastępczej przekroczą wartość zabezpieczenia zamawiający będzie dochodził od wykonawcy kwoty uzupełniającej do wysokości rzeczywiście poniesionych kosztów.</w:t>
      </w:r>
    </w:p>
    <w:p w14:paraId="3CD7298A" w14:textId="77777777" w:rsidR="00CE56CC" w:rsidRPr="002845E0" w:rsidRDefault="00CE56CC" w:rsidP="00CE56CC">
      <w:pPr>
        <w:adjustRightInd w:val="0"/>
        <w:spacing w:before="240" w:after="6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2</w:t>
      </w:r>
      <w:r w:rsidRPr="002845E0">
        <w:rPr>
          <w:rFonts w:eastAsia="MonotypeCorsiva"/>
          <w:b/>
          <w:bCs/>
          <w:sz w:val="22"/>
          <w:szCs w:val="22"/>
        </w:rPr>
        <w:br/>
        <w:t xml:space="preserve">Kary </w:t>
      </w:r>
      <w:r w:rsidRPr="00E629C9">
        <w:rPr>
          <w:rFonts w:eastAsia="MonotypeCorsiva"/>
          <w:b/>
          <w:bCs/>
          <w:sz w:val="22"/>
          <w:szCs w:val="22"/>
        </w:rPr>
        <w:t>umowne i odstąpienie od umowy</w:t>
      </w:r>
    </w:p>
    <w:p w14:paraId="25615539" w14:textId="304757AF" w:rsidR="00E629C9" w:rsidRPr="005B2B88" w:rsidRDefault="00E629C9" w:rsidP="00B500AC">
      <w:pPr>
        <w:pStyle w:val="Akapitzlist"/>
        <w:numPr>
          <w:ilvl w:val="0"/>
          <w:numId w:val="50"/>
        </w:numPr>
        <w:suppressAutoHyphens/>
        <w:autoSpaceDE/>
        <w:autoSpaceDN/>
        <w:spacing w:before="40"/>
        <w:ind w:left="284" w:hanging="425"/>
        <w:jc w:val="both"/>
        <w:rPr>
          <w:sz w:val="22"/>
          <w:szCs w:val="22"/>
        </w:rPr>
      </w:pPr>
      <w:r w:rsidRPr="005B2B88">
        <w:rPr>
          <w:rFonts w:eastAsia="MonotypeCorsiva"/>
          <w:b/>
          <w:bCs/>
          <w:sz w:val="22"/>
          <w:szCs w:val="22"/>
        </w:rPr>
        <w:t>Kary umowne</w:t>
      </w:r>
    </w:p>
    <w:p w14:paraId="220F3297" w14:textId="77777777" w:rsidR="00CE56CC"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CA4FC2">
        <w:rPr>
          <w:sz w:val="22"/>
          <w:szCs w:val="22"/>
        </w:rPr>
        <w:t xml:space="preserve">W przypadku niedotrzymania przez </w:t>
      </w:r>
      <w:r>
        <w:rPr>
          <w:sz w:val="22"/>
          <w:szCs w:val="22"/>
        </w:rPr>
        <w:t>w</w:t>
      </w:r>
      <w:r w:rsidRPr="00CA4FC2">
        <w:rPr>
          <w:sz w:val="22"/>
          <w:szCs w:val="22"/>
        </w:rPr>
        <w:t xml:space="preserve">ykonawcę terminu realizacji zamówienia, o którym mowa </w:t>
      </w:r>
      <w:r w:rsidRPr="00CA4FC2">
        <w:rPr>
          <w:sz w:val="22"/>
          <w:szCs w:val="22"/>
        </w:rPr>
        <w:br/>
        <w:t xml:space="preserve">w § 2 niniejszej umowy, </w:t>
      </w:r>
      <w:r>
        <w:rPr>
          <w:sz w:val="22"/>
          <w:szCs w:val="22"/>
        </w:rPr>
        <w:t>z</w:t>
      </w:r>
      <w:r w:rsidRPr="00CA4FC2">
        <w:rPr>
          <w:sz w:val="22"/>
          <w:szCs w:val="22"/>
        </w:rPr>
        <w:t xml:space="preserve">amawiający jest uprawniony do naliczenia </w:t>
      </w:r>
      <w:r>
        <w:rPr>
          <w:sz w:val="22"/>
          <w:szCs w:val="22"/>
        </w:rPr>
        <w:t>w</w:t>
      </w:r>
      <w:r w:rsidRPr="00CA4FC2">
        <w:rPr>
          <w:sz w:val="22"/>
          <w:szCs w:val="22"/>
        </w:rPr>
        <w:t>ykonawcy kar umownych</w:t>
      </w:r>
      <w:r w:rsidRPr="00CA4FC2">
        <w:rPr>
          <w:sz w:val="22"/>
          <w:szCs w:val="22"/>
        </w:rPr>
        <w:br/>
        <w:t xml:space="preserve">w następujących okolicznościach: </w:t>
      </w:r>
    </w:p>
    <w:p w14:paraId="3C149E40" w14:textId="77777777" w:rsidR="00CE56CC" w:rsidRDefault="00CE56CC" w:rsidP="00B500AC">
      <w:pPr>
        <w:numPr>
          <w:ilvl w:val="1"/>
          <w:numId w:val="23"/>
        </w:numPr>
        <w:suppressAutoHyphens/>
        <w:autoSpaceDE/>
        <w:autoSpaceDN/>
        <w:ind w:left="851" w:hanging="425"/>
        <w:jc w:val="both"/>
        <w:rPr>
          <w:sz w:val="22"/>
          <w:szCs w:val="22"/>
        </w:rPr>
      </w:pPr>
      <w:r w:rsidRPr="004E0FC3">
        <w:rPr>
          <w:sz w:val="22"/>
          <w:szCs w:val="22"/>
        </w:rPr>
        <w:t xml:space="preserve">za zwłokę w terminowym </w:t>
      </w:r>
      <w:r w:rsidRPr="008B4F33">
        <w:rPr>
          <w:sz w:val="22"/>
          <w:szCs w:val="22"/>
        </w:rPr>
        <w:t xml:space="preserve">wykonaniu przedmiotu </w:t>
      </w:r>
      <w:r>
        <w:rPr>
          <w:sz w:val="22"/>
          <w:szCs w:val="22"/>
        </w:rPr>
        <w:t>u</w:t>
      </w:r>
      <w:r w:rsidRPr="008B4F33">
        <w:rPr>
          <w:sz w:val="22"/>
          <w:szCs w:val="22"/>
        </w:rPr>
        <w:t xml:space="preserve">mowy, w wysokości </w:t>
      </w:r>
      <w:r w:rsidRPr="008B4F33">
        <w:rPr>
          <w:b/>
          <w:sz w:val="22"/>
          <w:szCs w:val="22"/>
        </w:rPr>
        <w:t>0,</w:t>
      </w:r>
      <w:r>
        <w:rPr>
          <w:b/>
          <w:sz w:val="22"/>
          <w:szCs w:val="22"/>
        </w:rPr>
        <w:t>2</w:t>
      </w:r>
      <w:r w:rsidRPr="008B4F33">
        <w:rPr>
          <w:b/>
          <w:sz w:val="22"/>
          <w:szCs w:val="22"/>
        </w:rPr>
        <w:t>%</w:t>
      </w:r>
      <w:r w:rsidRPr="008B4F33">
        <w:rPr>
          <w:sz w:val="22"/>
          <w:szCs w:val="22"/>
        </w:rPr>
        <w:t xml:space="preserve"> wartości umowy (</w:t>
      </w:r>
      <w:r w:rsidRPr="008B4F33">
        <w:rPr>
          <w:sz w:val="20"/>
          <w:szCs w:val="20"/>
        </w:rPr>
        <w:t>brutto</w:t>
      </w:r>
      <w:r w:rsidRPr="008B4F33">
        <w:rPr>
          <w:sz w:val="22"/>
          <w:szCs w:val="22"/>
        </w:rPr>
        <w:t xml:space="preserve">) za każdy dzień przekroczenia terminu ustalonego zgodnie z § 2, </w:t>
      </w:r>
    </w:p>
    <w:p w14:paraId="7E07DD74" w14:textId="77777777" w:rsidR="00CE56CC" w:rsidRPr="00831407" w:rsidRDefault="00CE56CC" w:rsidP="00B500AC">
      <w:pPr>
        <w:numPr>
          <w:ilvl w:val="1"/>
          <w:numId w:val="23"/>
        </w:numPr>
        <w:suppressAutoHyphens/>
        <w:autoSpaceDE/>
        <w:autoSpaceDN/>
        <w:ind w:left="851" w:hanging="425"/>
        <w:jc w:val="both"/>
        <w:rPr>
          <w:sz w:val="22"/>
          <w:szCs w:val="22"/>
        </w:rPr>
      </w:pPr>
      <w:r w:rsidRPr="00373FF1">
        <w:rPr>
          <w:sz w:val="22"/>
          <w:szCs w:val="22"/>
        </w:rPr>
        <w:t xml:space="preserve">za zwłokę w usunięciu wad lub usterek  stwierdzonych przy odbiorze lub w okresie rękojmi </w:t>
      </w:r>
      <w:r w:rsidRPr="00373FF1">
        <w:rPr>
          <w:sz w:val="22"/>
          <w:szCs w:val="22"/>
        </w:rPr>
        <w:br/>
      </w:r>
      <w:r w:rsidRPr="00831407">
        <w:rPr>
          <w:sz w:val="22"/>
          <w:szCs w:val="22"/>
        </w:rPr>
        <w:t xml:space="preserve">za wady i gwarancji, w wysokości </w:t>
      </w:r>
      <w:r w:rsidRPr="00831407">
        <w:rPr>
          <w:b/>
          <w:sz w:val="22"/>
          <w:szCs w:val="22"/>
        </w:rPr>
        <w:t>0,2%</w:t>
      </w:r>
      <w:r w:rsidRPr="00831407">
        <w:rPr>
          <w:sz w:val="22"/>
          <w:szCs w:val="22"/>
        </w:rPr>
        <w:t xml:space="preserve"> wartości umowy (brutto), za każdy dzień przekroczenia, liczony od dnia  wyznaczonego na ich usunięcie,</w:t>
      </w:r>
    </w:p>
    <w:p w14:paraId="0EC7B40A" w14:textId="77777777" w:rsidR="00CE56CC" w:rsidRPr="00831407" w:rsidRDefault="002B6184" w:rsidP="00B500AC">
      <w:pPr>
        <w:numPr>
          <w:ilvl w:val="1"/>
          <w:numId w:val="23"/>
        </w:numPr>
        <w:suppressAutoHyphens/>
        <w:autoSpaceDE/>
        <w:autoSpaceDN/>
        <w:ind w:left="851" w:hanging="425"/>
        <w:jc w:val="both"/>
        <w:rPr>
          <w:sz w:val="22"/>
          <w:szCs w:val="22"/>
        </w:rPr>
      </w:pPr>
      <w:r w:rsidRPr="00831407">
        <w:rPr>
          <w:sz w:val="22"/>
          <w:szCs w:val="22"/>
        </w:rPr>
        <w:t xml:space="preserve">z tytułu odstąpienia od umowy przez którąkolwiek ze stron, z przyczyn leżących po stronie wykonawcy </w:t>
      </w:r>
      <w:r w:rsidR="00CE56CC" w:rsidRPr="00831407">
        <w:rPr>
          <w:sz w:val="22"/>
          <w:szCs w:val="22"/>
        </w:rPr>
        <w:t xml:space="preserve">– </w:t>
      </w:r>
      <w:r w:rsidR="00CE56CC" w:rsidRPr="00831407">
        <w:rPr>
          <w:b/>
          <w:sz w:val="22"/>
          <w:szCs w:val="22"/>
        </w:rPr>
        <w:t>10%</w:t>
      </w:r>
      <w:r w:rsidR="00CE56CC" w:rsidRPr="00831407">
        <w:rPr>
          <w:sz w:val="22"/>
          <w:szCs w:val="22"/>
        </w:rPr>
        <w:t xml:space="preserve"> wartości umowy (brutto),</w:t>
      </w:r>
    </w:p>
    <w:p w14:paraId="1E5291B7" w14:textId="77777777" w:rsidR="002B6184" w:rsidRDefault="00CE56CC" w:rsidP="00B500AC">
      <w:pPr>
        <w:numPr>
          <w:ilvl w:val="1"/>
          <w:numId w:val="23"/>
        </w:numPr>
        <w:suppressAutoHyphens/>
        <w:autoSpaceDE/>
        <w:autoSpaceDN/>
        <w:ind w:left="851" w:hanging="425"/>
        <w:jc w:val="both"/>
        <w:rPr>
          <w:sz w:val="22"/>
          <w:szCs w:val="22"/>
        </w:rPr>
      </w:pPr>
      <w:r w:rsidRPr="00373FF1">
        <w:rPr>
          <w:sz w:val="22"/>
          <w:szCs w:val="22"/>
        </w:rPr>
        <w:t>jeżeli roboty objęte przedmiotem niniejszej umowy będzie wykonywał podmiot inny niż wykonawca lub podwyk</w:t>
      </w:r>
      <w:r w:rsidRPr="000F50BC">
        <w:rPr>
          <w:sz w:val="22"/>
          <w:szCs w:val="22"/>
        </w:rPr>
        <w:t xml:space="preserve">onawca zaakceptowany przez zamawiającego w wysokości </w:t>
      </w:r>
      <w:r w:rsidRPr="000F50BC">
        <w:rPr>
          <w:b/>
          <w:sz w:val="22"/>
          <w:szCs w:val="22"/>
        </w:rPr>
        <w:t xml:space="preserve">0,5% </w:t>
      </w:r>
      <w:r w:rsidRPr="000F50BC">
        <w:rPr>
          <w:sz w:val="22"/>
          <w:szCs w:val="22"/>
        </w:rPr>
        <w:t xml:space="preserve">wynagrodzenia brutto określonego w § </w:t>
      </w:r>
      <w:r w:rsidR="000F50BC" w:rsidRPr="000F50BC">
        <w:rPr>
          <w:sz w:val="22"/>
          <w:szCs w:val="22"/>
        </w:rPr>
        <w:t>6</w:t>
      </w:r>
      <w:r w:rsidRPr="000F50BC">
        <w:rPr>
          <w:sz w:val="22"/>
          <w:szCs w:val="22"/>
        </w:rPr>
        <w:t xml:space="preserve"> ust. 1 umowy</w:t>
      </w:r>
      <w:r w:rsidRPr="00373FF1">
        <w:rPr>
          <w:sz w:val="22"/>
          <w:szCs w:val="22"/>
        </w:rPr>
        <w:t xml:space="preserve"> za każdy taki przypadek,</w:t>
      </w:r>
    </w:p>
    <w:p w14:paraId="60ACE827" w14:textId="77777777" w:rsidR="002B6184" w:rsidRPr="002B6184" w:rsidRDefault="002B6184" w:rsidP="00B500AC">
      <w:pPr>
        <w:numPr>
          <w:ilvl w:val="1"/>
          <w:numId w:val="23"/>
        </w:numPr>
        <w:suppressAutoHyphens/>
        <w:autoSpaceDE/>
        <w:autoSpaceDN/>
        <w:ind w:left="851" w:hanging="425"/>
        <w:jc w:val="both"/>
        <w:rPr>
          <w:sz w:val="22"/>
          <w:szCs w:val="22"/>
        </w:rPr>
      </w:pPr>
      <w:r w:rsidRPr="002B6184">
        <w:rPr>
          <w:sz w:val="22"/>
          <w:szCs w:val="22"/>
        </w:rPr>
        <w:t>z tytułu:</w:t>
      </w:r>
    </w:p>
    <w:p w14:paraId="645315BB"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nieprzedłożenia do zaakceptowania projektu umowy z podwykonawcą, której przedmiotem są roboty budowlane, lub projektu jej zmiany;</w:t>
      </w:r>
    </w:p>
    <w:p w14:paraId="6275808C"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 xml:space="preserve">nieprzedłożenia poświadczonej za zgodność z oryginałem kopii umowy </w:t>
      </w:r>
      <w:r w:rsidR="00831407">
        <w:rPr>
          <w:sz w:val="22"/>
          <w:szCs w:val="22"/>
        </w:rPr>
        <w:br/>
      </w:r>
      <w:r w:rsidRPr="002B6184">
        <w:rPr>
          <w:sz w:val="22"/>
          <w:szCs w:val="22"/>
        </w:rPr>
        <w:t>o podwykonawstwo lub jej zmiany;</w:t>
      </w:r>
    </w:p>
    <w:p w14:paraId="50D15DFD"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lastRenderedPageBreak/>
        <w:t>braku zapłaty lub nieterminowej zapłaty wynagrodzenia należnego podwykonawcom lub dalszym podwykonawcom;</w:t>
      </w:r>
    </w:p>
    <w:p w14:paraId="0B0F98AB" w14:textId="77777777" w:rsidR="002B6184" w:rsidRPr="002B6184" w:rsidRDefault="002B6184" w:rsidP="00B500AC">
      <w:pPr>
        <w:numPr>
          <w:ilvl w:val="0"/>
          <w:numId w:val="24"/>
        </w:numPr>
        <w:autoSpaceDE/>
        <w:autoSpaceDN/>
        <w:ind w:left="1276"/>
        <w:jc w:val="both"/>
        <w:rPr>
          <w:sz w:val="22"/>
          <w:szCs w:val="22"/>
        </w:rPr>
      </w:pPr>
      <w:r w:rsidRPr="002B6184">
        <w:rPr>
          <w:sz w:val="22"/>
          <w:szCs w:val="22"/>
        </w:rPr>
        <w:t>braku zmiany umowy o podwykonawstwo w zakresie terminu zapłaty;</w:t>
      </w:r>
    </w:p>
    <w:p w14:paraId="127CA03D" w14:textId="77777777" w:rsidR="005B2B88" w:rsidRDefault="002B6184" w:rsidP="00B500AC">
      <w:pPr>
        <w:numPr>
          <w:ilvl w:val="0"/>
          <w:numId w:val="24"/>
        </w:numPr>
        <w:autoSpaceDE/>
        <w:autoSpaceDN/>
        <w:ind w:left="1276"/>
        <w:jc w:val="both"/>
        <w:rPr>
          <w:sz w:val="22"/>
          <w:szCs w:val="22"/>
        </w:rPr>
      </w:pPr>
      <w:r w:rsidRPr="002B6184">
        <w:rPr>
          <w:sz w:val="22"/>
          <w:szCs w:val="22"/>
        </w:rPr>
        <w:t xml:space="preserve">braku </w:t>
      </w:r>
      <w:r w:rsidRPr="00756654">
        <w:rPr>
          <w:sz w:val="22"/>
          <w:szCs w:val="22"/>
        </w:rPr>
        <w:t xml:space="preserve">zapłaty lub nieterminowej zapłaty wynagrodzenia należnego podwykonawcom </w:t>
      </w:r>
      <w:r w:rsidR="007A2278">
        <w:rPr>
          <w:sz w:val="22"/>
          <w:szCs w:val="22"/>
        </w:rPr>
        <w:br/>
      </w:r>
      <w:r w:rsidRPr="00756654">
        <w:rPr>
          <w:sz w:val="22"/>
          <w:szCs w:val="22"/>
        </w:rPr>
        <w:t xml:space="preserve">z tytułu zmiany wysokości wynagrodzenia dokonanej na zasadach określonych </w:t>
      </w:r>
      <w:r w:rsidR="007A2278">
        <w:rPr>
          <w:sz w:val="22"/>
          <w:szCs w:val="22"/>
        </w:rPr>
        <w:br/>
      </w:r>
      <w:r w:rsidRPr="00756654">
        <w:rPr>
          <w:sz w:val="22"/>
          <w:szCs w:val="22"/>
        </w:rPr>
        <w:t>w § 1</w:t>
      </w:r>
      <w:r w:rsidR="00EA307B" w:rsidRPr="00756654">
        <w:rPr>
          <w:sz w:val="22"/>
          <w:szCs w:val="22"/>
        </w:rPr>
        <w:t>3</w:t>
      </w:r>
      <w:r w:rsidRPr="00756654">
        <w:rPr>
          <w:sz w:val="22"/>
          <w:szCs w:val="22"/>
        </w:rPr>
        <w:t xml:space="preserve"> </w:t>
      </w:r>
      <w:r w:rsidR="00756654" w:rsidRPr="00756654">
        <w:rPr>
          <w:sz w:val="22"/>
          <w:szCs w:val="22"/>
        </w:rPr>
        <w:t>ust. 4 pkt 1 ppkt. 5</w:t>
      </w:r>
      <w:r w:rsidRPr="00756654">
        <w:rPr>
          <w:sz w:val="22"/>
          <w:szCs w:val="22"/>
        </w:rPr>
        <w:t xml:space="preserve"> umowy</w:t>
      </w:r>
      <w:r w:rsidR="005B2B88">
        <w:rPr>
          <w:sz w:val="22"/>
          <w:szCs w:val="22"/>
        </w:rPr>
        <w:t>;</w:t>
      </w:r>
    </w:p>
    <w:p w14:paraId="70607EDB" w14:textId="14BBC81E" w:rsidR="002B6184" w:rsidRPr="002B6184" w:rsidRDefault="005B2B88" w:rsidP="005B2B88">
      <w:pPr>
        <w:autoSpaceDE/>
        <w:autoSpaceDN/>
        <w:ind w:left="916"/>
        <w:jc w:val="both"/>
        <w:rPr>
          <w:sz w:val="22"/>
          <w:szCs w:val="22"/>
        </w:rPr>
      </w:pPr>
      <w:r>
        <w:rPr>
          <w:color w:val="000000"/>
          <w:sz w:val="22"/>
          <w:szCs w:val="22"/>
        </w:rPr>
        <w:t xml:space="preserve">w wysokości </w:t>
      </w:r>
      <w:r>
        <w:rPr>
          <w:b/>
          <w:bCs/>
          <w:color w:val="000000"/>
          <w:sz w:val="22"/>
          <w:szCs w:val="22"/>
        </w:rPr>
        <w:t>1.000,00 zł</w:t>
      </w:r>
      <w:r>
        <w:rPr>
          <w:color w:val="000000"/>
          <w:sz w:val="22"/>
          <w:szCs w:val="22"/>
        </w:rPr>
        <w:t xml:space="preserve"> za każdy przypadek określony powyżej</w:t>
      </w:r>
      <w:r w:rsidR="000F50BC" w:rsidRPr="00756654">
        <w:rPr>
          <w:sz w:val="22"/>
          <w:szCs w:val="22"/>
        </w:rPr>
        <w:t>.</w:t>
      </w:r>
    </w:p>
    <w:p w14:paraId="40EF943D" w14:textId="10240412" w:rsidR="00CE56CC" w:rsidRPr="004C4D0B" w:rsidRDefault="00CE56CC" w:rsidP="00C05DD8">
      <w:pPr>
        <w:pStyle w:val="Akapitzlist"/>
        <w:numPr>
          <w:ilvl w:val="0"/>
          <w:numId w:val="12"/>
        </w:numPr>
        <w:tabs>
          <w:tab w:val="clear" w:pos="720"/>
          <w:tab w:val="num" w:pos="360"/>
        </w:tabs>
        <w:suppressAutoHyphens/>
        <w:autoSpaceDE/>
        <w:autoSpaceDN/>
        <w:spacing w:before="40"/>
        <w:ind w:left="360"/>
        <w:jc w:val="both"/>
        <w:rPr>
          <w:sz w:val="22"/>
          <w:szCs w:val="22"/>
        </w:rPr>
      </w:pPr>
      <w:r w:rsidRPr="004C4D0B">
        <w:rPr>
          <w:sz w:val="22"/>
          <w:szCs w:val="22"/>
        </w:rPr>
        <w:t xml:space="preserve">Z tytułu niespełnienia przez </w:t>
      </w:r>
      <w:r w:rsidRPr="004C4D0B">
        <w:rPr>
          <w:color w:val="000000"/>
          <w:sz w:val="22"/>
          <w:szCs w:val="22"/>
        </w:rPr>
        <w:t xml:space="preserve">wykonawcę lub podwykonawcę wymogu zatrudnienia na podstawie umowy o pracę osób wykonujących wskazane w </w:t>
      </w:r>
      <w:r w:rsidR="00831407">
        <w:rPr>
          <w:color w:val="000000"/>
          <w:sz w:val="22"/>
          <w:szCs w:val="22"/>
        </w:rPr>
        <w:t xml:space="preserve">§ 14 </w:t>
      </w:r>
      <w:r w:rsidRPr="004C4D0B">
        <w:rPr>
          <w:color w:val="000000"/>
          <w:sz w:val="22"/>
          <w:szCs w:val="22"/>
        </w:rPr>
        <w:t xml:space="preserve">ust. 1 czynności zamawiający przewiduje sankcję w postaci obowiązku zapłaty przez wykonawcę kary umownej w wysokości </w:t>
      </w:r>
      <w:r w:rsidRPr="004C4D0B">
        <w:rPr>
          <w:sz w:val="22"/>
          <w:szCs w:val="22"/>
        </w:rPr>
        <w:t>5.000 zł</w:t>
      </w:r>
      <w:r>
        <w:rPr>
          <w:sz w:val="22"/>
          <w:szCs w:val="22"/>
        </w:rPr>
        <w:t xml:space="preserve"> </w:t>
      </w:r>
      <w:r w:rsidR="00D46193">
        <w:rPr>
          <w:sz w:val="22"/>
          <w:szCs w:val="22"/>
        </w:rPr>
        <w:br/>
      </w:r>
      <w:r w:rsidRPr="009E48EF">
        <w:rPr>
          <w:sz w:val="22"/>
          <w:szCs w:val="22"/>
        </w:rPr>
        <w:t>za każdy stwierdzony przypadek, o którym mowa powyżej</w:t>
      </w:r>
      <w:r w:rsidRPr="004C4D0B">
        <w:rPr>
          <w:color w:val="000000"/>
          <w:sz w:val="22"/>
          <w:szCs w:val="22"/>
        </w:rPr>
        <w:t xml:space="preserve">. </w:t>
      </w:r>
    </w:p>
    <w:p w14:paraId="4216CB97" w14:textId="77777777" w:rsidR="0005258F" w:rsidRPr="0005258F" w:rsidRDefault="0005258F" w:rsidP="00C05DD8">
      <w:pPr>
        <w:numPr>
          <w:ilvl w:val="0"/>
          <w:numId w:val="12"/>
        </w:numPr>
        <w:tabs>
          <w:tab w:val="clear" w:pos="720"/>
          <w:tab w:val="num" w:pos="360"/>
        </w:tabs>
        <w:suppressAutoHyphens/>
        <w:autoSpaceDE/>
        <w:autoSpaceDN/>
        <w:spacing w:before="40"/>
        <w:ind w:left="360"/>
        <w:jc w:val="both"/>
        <w:rPr>
          <w:sz w:val="22"/>
          <w:szCs w:val="22"/>
        </w:rPr>
      </w:pPr>
      <w:r w:rsidRPr="0005258F">
        <w:rPr>
          <w:rFonts w:cs="Calibri"/>
          <w:sz w:val="22"/>
          <w:szCs w:val="22"/>
        </w:rPr>
        <w:t>Kary umowne mogą podlegać sumowaniu, jeżeli podstawą ich naliczenia jest to samo zdarzenie.</w:t>
      </w:r>
    </w:p>
    <w:p w14:paraId="6821D0E0" w14:textId="4A93AE76" w:rsidR="0005258F" w:rsidRPr="0005258F" w:rsidRDefault="0005258F" w:rsidP="00C05DD8">
      <w:pPr>
        <w:numPr>
          <w:ilvl w:val="0"/>
          <w:numId w:val="12"/>
        </w:numPr>
        <w:tabs>
          <w:tab w:val="clear" w:pos="720"/>
          <w:tab w:val="num" w:pos="360"/>
        </w:tabs>
        <w:suppressAutoHyphens/>
        <w:autoSpaceDE/>
        <w:autoSpaceDN/>
        <w:spacing w:before="40"/>
        <w:ind w:left="360"/>
        <w:jc w:val="both"/>
        <w:rPr>
          <w:sz w:val="22"/>
          <w:szCs w:val="22"/>
        </w:rPr>
      </w:pPr>
      <w:r w:rsidRPr="0005258F">
        <w:rPr>
          <w:rFonts w:cs="Calibri"/>
          <w:sz w:val="22"/>
          <w:szCs w:val="22"/>
        </w:rPr>
        <w:t>Łączna wysokość nalicz</w:t>
      </w:r>
      <w:r w:rsidR="007A2278">
        <w:rPr>
          <w:rFonts w:cs="Calibri"/>
          <w:sz w:val="22"/>
          <w:szCs w:val="22"/>
        </w:rPr>
        <w:t xml:space="preserve">onych kar nie </w:t>
      </w:r>
      <w:r w:rsidR="007A2278" w:rsidRPr="007510DF">
        <w:rPr>
          <w:rFonts w:cs="Calibri"/>
          <w:sz w:val="22"/>
          <w:szCs w:val="22"/>
        </w:rPr>
        <w:t>może przekroczyć 2</w:t>
      </w:r>
      <w:r w:rsidR="00D46193" w:rsidRPr="007510DF">
        <w:rPr>
          <w:rFonts w:cs="Calibri"/>
          <w:sz w:val="22"/>
          <w:szCs w:val="22"/>
        </w:rPr>
        <w:t>0</w:t>
      </w:r>
      <w:r w:rsidRPr="007510DF">
        <w:rPr>
          <w:rFonts w:cs="Calibri"/>
          <w:sz w:val="22"/>
          <w:szCs w:val="22"/>
        </w:rPr>
        <w:t>% wynagrodzenia umownego</w:t>
      </w:r>
      <w:r w:rsidRPr="0005258F">
        <w:rPr>
          <w:rFonts w:cs="Calibri"/>
          <w:sz w:val="22"/>
          <w:szCs w:val="22"/>
        </w:rPr>
        <w:t xml:space="preserve"> brutto</w:t>
      </w:r>
      <w:r>
        <w:rPr>
          <w:rFonts w:cs="Calibri"/>
          <w:sz w:val="22"/>
          <w:szCs w:val="22"/>
        </w:rPr>
        <w:t>.</w:t>
      </w:r>
      <w:r w:rsidR="00D46193">
        <w:rPr>
          <w:rFonts w:cs="Calibri"/>
          <w:sz w:val="22"/>
          <w:szCs w:val="22"/>
        </w:rPr>
        <w:t xml:space="preserve"> </w:t>
      </w:r>
    </w:p>
    <w:p w14:paraId="74571FA0" w14:textId="77777777" w:rsidR="00CE56CC" w:rsidRPr="0005258F"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05258F">
        <w:rPr>
          <w:sz w:val="22"/>
          <w:szCs w:val="22"/>
        </w:rPr>
        <w:t xml:space="preserve">Jeżeli wskutek nie wykonania lub nienależytego wykonania przedmiotu umowy, w tym także wskutek opóźnienia, zamawiający poniesie szkodę przewyższającą wysokość kary umownej, będzie on uprawniony do dochodzenia odszkodowania na zasadach ogólnych uregulowanych </w:t>
      </w:r>
      <w:r w:rsidRPr="0005258F">
        <w:rPr>
          <w:sz w:val="22"/>
          <w:szCs w:val="22"/>
        </w:rPr>
        <w:br/>
        <w:t>w kodeksie cywilnym.</w:t>
      </w:r>
    </w:p>
    <w:p w14:paraId="4D653FCD" w14:textId="77777777" w:rsidR="00CE56CC"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DE5708">
        <w:rPr>
          <w:sz w:val="22"/>
          <w:szCs w:val="22"/>
        </w:rPr>
        <w:t xml:space="preserve">Zamawiający jest uprawniony do potrącenia kar umownych nałożonych na </w:t>
      </w:r>
      <w:r>
        <w:rPr>
          <w:sz w:val="22"/>
          <w:szCs w:val="22"/>
        </w:rPr>
        <w:t>w</w:t>
      </w:r>
      <w:r w:rsidRPr="00DE5708">
        <w:rPr>
          <w:sz w:val="22"/>
          <w:szCs w:val="22"/>
        </w:rPr>
        <w:t xml:space="preserve">ykonawcę </w:t>
      </w:r>
      <w:r w:rsidRPr="00DE5708">
        <w:rPr>
          <w:sz w:val="22"/>
          <w:szCs w:val="22"/>
        </w:rPr>
        <w:br/>
        <w:t>z przysługującego mu wynagrodzenia</w:t>
      </w:r>
      <w:r>
        <w:rPr>
          <w:sz w:val="22"/>
          <w:szCs w:val="22"/>
        </w:rPr>
        <w:t>, na co wykonawca wyrazi zgodę</w:t>
      </w:r>
      <w:r w:rsidRPr="00DE5708">
        <w:rPr>
          <w:sz w:val="22"/>
          <w:szCs w:val="22"/>
        </w:rPr>
        <w:t>.</w:t>
      </w:r>
    </w:p>
    <w:p w14:paraId="404D6CEC" w14:textId="77777777" w:rsidR="00CE56CC" w:rsidRPr="002B6184" w:rsidRDefault="00CE56CC" w:rsidP="00C05DD8">
      <w:pPr>
        <w:numPr>
          <w:ilvl w:val="0"/>
          <w:numId w:val="12"/>
        </w:numPr>
        <w:tabs>
          <w:tab w:val="clear" w:pos="720"/>
          <w:tab w:val="num" w:pos="360"/>
        </w:tabs>
        <w:suppressAutoHyphens/>
        <w:autoSpaceDE/>
        <w:autoSpaceDN/>
        <w:spacing w:before="40"/>
        <w:ind w:left="360"/>
        <w:jc w:val="both"/>
        <w:rPr>
          <w:sz w:val="22"/>
          <w:szCs w:val="22"/>
        </w:rPr>
      </w:pPr>
      <w:r w:rsidRPr="00DE5708">
        <w:rPr>
          <w:sz w:val="22"/>
          <w:szCs w:val="22"/>
        </w:rPr>
        <w:t>Wykonawca nie ma prawa przenosić na rzecz osób trzecich wierzytelności wy</w:t>
      </w:r>
      <w:r>
        <w:rPr>
          <w:sz w:val="22"/>
          <w:szCs w:val="22"/>
        </w:rPr>
        <w:t xml:space="preserve">nikających </w:t>
      </w:r>
      <w:r>
        <w:rPr>
          <w:sz w:val="22"/>
          <w:szCs w:val="22"/>
        </w:rPr>
        <w:br/>
      </w:r>
      <w:r w:rsidRPr="002B6184">
        <w:rPr>
          <w:sz w:val="22"/>
          <w:szCs w:val="22"/>
        </w:rPr>
        <w:t>z niniejszej umowy bez pisemnej zgody zamawiającego, pod rygorem nieważności takiej cesji/przelewu.</w:t>
      </w:r>
    </w:p>
    <w:p w14:paraId="75585E37" w14:textId="77777777" w:rsidR="00C95E70" w:rsidRPr="002B6184" w:rsidRDefault="002B6184" w:rsidP="00C05DD8">
      <w:pPr>
        <w:numPr>
          <w:ilvl w:val="0"/>
          <w:numId w:val="12"/>
        </w:numPr>
        <w:tabs>
          <w:tab w:val="clear" w:pos="720"/>
          <w:tab w:val="num" w:pos="360"/>
        </w:tabs>
        <w:suppressAutoHyphens/>
        <w:autoSpaceDE/>
        <w:autoSpaceDN/>
        <w:spacing w:before="40"/>
        <w:ind w:left="360"/>
        <w:jc w:val="both"/>
        <w:rPr>
          <w:sz w:val="22"/>
          <w:szCs w:val="22"/>
        </w:rPr>
      </w:pPr>
      <w:r w:rsidRPr="002B6184">
        <w:rPr>
          <w:sz w:val="22"/>
          <w:szCs w:val="22"/>
        </w:rPr>
        <w:t>Zapłata kar umownych nie zwalnia wykonawcy z wypełnienia innych obowiązków wynikających z umowy.</w:t>
      </w:r>
    </w:p>
    <w:p w14:paraId="5A2364EE" w14:textId="77777777" w:rsidR="007A2278" w:rsidRDefault="007A2278" w:rsidP="00E629C9">
      <w:pPr>
        <w:suppressAutoHyphens/>
        <w:autoSpaceDE/>
        <w:autoSpaceDN/>
        <w:spacing w:before="40"/>
        <w:jc w:val="both"/>
        <w:rPr>
          <w:rFonts w:eastAsia="MonotypeCorsiva"/>
          <w:b/>
          <w:bCs/>
          <w:sz w:val="22"/>
          <w:szCs w:val="22"/>
        </w:rPr>
      </w:pPr>
    </w:p>
    <w:p w14:paraId="1AE3EF88" w14:textId="61348EE9" w:rsidR="00E629C9" w:rsidRPr="005B2B88" w:rsidRDefault="00E629C9" w:rsidP="00B500AC">
      <w:pPr>
        <w:pStyle w:val="Akapitzlist"/>
        <w:numPr>
          <w:ilvl w:val="0"/>
          <w:numId w:val="50"/>
        </w:numPr>
        <w:suppressAutoHyphens/>
        <w:autoSpaceDE/>
        <w:autoSpaceDN/>
        <w:spacing w:before="40"/>
        <w:ind w:left="284" w:hanging="426"/>
        <w:jc w:val="both"/>
        <w:rPr>
          <w:rFonts w:eastAsia="MonotypeCorsiva"/>
          <w:b/>
          <w:bCs/>
          <w:sz w:val="22"/>
          <w:szCs w:val="22"/>
        </w:rPr>
      </w:pPr>
      <w:r w:rsidRPr="005B2B88">
        <w:rPr>
          <w:rFonts w:eastAsia="MonotypeCorsiva"/>
          <w:b/>
          <w:bCs/>
          <w:sz w:val="22"/>
          <w:szCs w:val="22"/>
        </w:rPr>
        <w:t>Odstąpienie od umowy</w:t>
      </w:r>
    </w:p>
    <w:p w14:paraId="3568EB8E" w14:textId="77777777" w:rsidR="00E629C9" w:rsidRPr="00E629C9" w:rsidRDefault="00C95E70" w:rsidP="00B500AC">
      <w:pPr>
        <w:pStyle w:val="Akapitzlist"/>
        <w:numPr>
          <w:ilvl w:val="3"/>
          <w:numId w:val="26"/>
        </w:numPr>
        <w:ind w:left="328" w:hangingChars="149" w:hanging="328"/>
        <w:jc w:val="both"/>
        <w:rPr>
          <w:rFonts w:cs="Calibri"/>
          <w:sz w:val="22"/>
          <w:szCs w:val="22"/>
        </w:rPr>
      </w:pPr>
      <w:r w:rsidRPr="00E629C9">
        <w:rPr>
          <w:rFonts w:cs="Calibri"/>
          <w:sz w:val="22"/>
          <w:szCs w:val="22"/>
          <w:shd w:val="clear" w:color="auto" w:fill="FFFFFF"/>
        </w:rPr>
        <w:t>Zamawiający może odstąpić od umowy:</w:t>
      </w:r>
    </w:p>
    <w:p w14:paraId="15217470" w14:textId="77777777" w:rsidR="00E629C9" w:rsidRDefault="00C95E70" w:rsidP="00B500AC">
      <w:pPr>
        <w:pStyle w:val="Akapitzlist"/>
        <w:numPr>
          <w:ilvl w:val="1"/>
          <w:numId w:val="27"/>
        </w:numPr>
        <w:ind w:leftChars="119" w:left="708" w:hangingChars="192" w:hanging="422"/>
        <w:jc w:val="both"/>
        <w:rPr>
          <w:rFonts w:cs="Calibri"/>
          <w:sz w:val="22"/>
          <w:szCs w:val="22"/>
        </w:rPr>
      </w:pPr>
      <w:r w:rsidRPr="00E629C9">
        <w:rPr>
          <w:rFonts w:cs="Calibr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F7CBBF6" w14:textId="77777777" w:rsidR="00C95E70" w:rsidRPr="00E629C9" w:rsidRDefault="00C95E70" w:rsidP="00B500AC">
      <w:pPr>
        <w:pStyle w:val="Akapitzlist"/>
        <w:numPr>
          <w:ilvl w:val="1"/>
          <w:numId w:val="27"/>
        </w:numPr>
        <w:ind w:leftChars="119" w:left="708" w:hangingChars="192" w:hanging="422"/>
        <w:jc w:val="both"/>
        <w:rPr>
          <w:rFonts w:cs="Calibri"/>
          <w:sz w:val="22"/>
          <w:szCs w:val="22"/>
        </w:rPr>
      </w:pPr>
      <w:r w:rsidRPr="00E629C9">
        <w:rPr>
          <w:rFonts w:cs="Calibri"/>
          <w:sz w:val="22"/>
          <w:szCs w:val="22"/>
        </w:rPr>
        <w:t>jeżeli zachodzi co najmniej jedna z następujących okoliczności:</w:t>
      </w:r>
    </w:p>
    <w:p w14:paraId="2F43ACF3" w14:textId="77777777" w:rsidR="00E629C9" w:rsidRPr="00E629C9" w:rsidRDefault="00C95E70" w:rsidP="00B500AC">
      <w:pPr>
        <w:pStyle w:val="Akapitzlist"/>
        <w:numPr>
          <w:ilvl w:val="0"/>
          <w:numId w:val="28"/>
        </w:numPr>
        <w:shd w:val="clear" w:color="auto" w:fill="FFFFFF"/>
        <w:ind w:leftChars="335" w:left="1132" w:hangingChars="149" w:hanging="328"/>
        <w:jc w:val="both"/>
        <w:rPr>
          <w:rFonts w:cs="Calibri"/>
          <w:sz w:val="22"/>
          <w:szCs w:val="22"/>
        </w:rPr>
      </w:pPr>
      <w:r w:rsidRPr="00E629C9">
        <w:rPr>
          <w:rFonts w:cs="Calibri"/>
          <w:sz w:val="22"/>
          <w:szCs w:val="22"/>
        </w:rPr>
        <w:t>dokonano zmiany umowy z naruszeniem art. 454 i art. 455,</w:t>
      </w:r>
    </w:p>
    <w:p w14:paraId="524EC549" w14:textId="77777777" w:rsidR="00E629C9" w:rsidRPr="00E629C9" w:rsidRDefault="00C95E70" w:rsidP="00B500AC">
      <w:pPr>
        <w:pStyle w:val="Akapitzlist"/>
        <w:numPr>
          <w:ilvl w:val="0"/>
          <w:numId w:val="28"/>
        </w:numPr>
        <w:shd w:val="clear" w:color="auto" w:fill="FFFFFF"/>
        <w:ind w:leftChars="335" w:left="1132" w:hangingChars="149" w:hanging="328"/>
        <w:jc w:val="both"/>
        <w:rPr>
          <w:rFonts w:cs="Calibri"/>
          <w:sz w:val="22"/>
          <w:szCs w:val="22"/>
        </w:rPr>
      </w:pPr>
      <w:r w:rsidRPr="00E629C9">
        <w:rPr>
          <w:rFonts w:cs="Calibri"/>
          <w:sz w:val="22"/>
          <w:szCs w:val="22"/>
        </w:rPr>
        <w:t>wykonawca w chwili zawarcia umowy podlegał wykluczeniu na podstawie art. 108,</w:t>
      </w:r>
    </w:p>
    <w:p w14:paraId="32F367A6" w14:textId="77777777" w:rsidR="00C95E70" w:rsidRPr="00E629C9" w:rsidRDefault="00C95E70" w:rsidP="00B500AC">
      <w:pPr>
        <w:pStyle w:val="Akapitzlist"/>
        <w:numPr>
          <w:ilvl w:val="0"/>
          <w:numId w:val="28"/>
        </w:numPr>
        <w:shd w:val="clear" w:color="auto" w:fill="FFFFFF"/>
        <w:ind w:leftChars="335" w:left="1132" w:hangingChars="149" w:hanging="328"/>
        <w:jc w:val="both"/>
        <w:rPr>
          <w:rFonts w:cs="Calibri"/>
          <w:sz w:val="22"/>
          <w:szCs w:val="22"/>
        </w:rPr>
      </w:pPr>
      <w:r w:rsidRPr="00E629C9">
        <w:rPr>
          <w:rFonts w:cs="Calibri"/>
          <w:sz w:val="22"/>
          <w:szCs w:val="22"/>
        </w:rPr>
        <w:t xml:space="preserve">Trybunał Sprawiedliwości Unii Europejskiej stwierdził, w ramach procedury przewidzianej w </w:t>
      </w:r>
      <w:hyperlink r:id="rId8" w:anchor="/document/17099384?unitId=art(258)&amp;cm=DOCUMENT" w:tgtFrame="_blank" w:history="1">
        <w:r w:rsidRPr="00E629C9">
          <w:rPr>
            <w:rFonts w:cs="Calibri"/>
            <w:sz w:val="22"/>
            <w:szCs w:val="22"/>
          </w:rPr>
          <w:t>art. 258</w:t>
        </w:r>
      </w:hyperlink>
      <w:r w:rsidRPr="00E629C9">
        <w:rPr>
          <w:rFonts w:cs="Calibri"/>
          <w:sz w:val="22"/>
          <w:szCs w:val="22"/>
        </w:rPr>
        <w:t xml:space="preserve"> Traktatu o funkcjonowaniu Unii Europejskiej, że Rzeczpospolita Polska uchybiła zobowiązaniom, które ciążą na niej na mocy Traktatów, </w:t>
      </w:r>
      <w:hyperlink r:id="rId9" w:anchor="/document/68413979?cm=DOCUMENT" w:tgtFrame="_blank" w:history="1">
        <w:r w:rsidRPr="00E629C9">
          <w:rPr>
            <w:rFonts w:cs="Calibri"/>
            <w:sz w:val="22"/>
            <w:szCs w:val="22"/>
          </w:rPr>
          <w:t>dyrektywy</w:t>
        </w:r>
      </w:hyperlink>
      <w:r w:rsidRPr="00E629C9">
        <w:rPr>
          <w:rFonts w:cs="Calibri"/>
          <w:sz w:val="22"/>
          <w:szCs w:val="22"/>
        </w:rPr>
        <w:t xml:space="preserve"> 2014/24/UE, </w:t>
      </w:r>
      <w:hyperlink r:id="rId10" w:anchor="/document/68413980?cm=DOCUMENT" w:tgtFrame="_blank" w:history="1">
        <w:r w:rsidRPr="00E629C9">
          <w:rPr>
            <w:rFonts w:cs="Calibri"/>
            <w:sz w:val="22"/>
            <w:szCs w:val="22"/>
          </w:rPr>
          <w:t>dyrektywy</w:t>
        </w:r>
      </w:hyperlink>
      <w:r w:rsidRPr="00E629C9">
        <w:rPr>
          <w:rFonts w:cs="Calibri"/>
          <w:sz w:val="22"/>
          <w:szCs w:val="22"/>
        </w:rPr>
        <w:t xml:space="preserve"> 2014/25/UE i </w:t>
      </w:r>
      <w:hyperlink r:id="rId11" w:anchor="/document/67894791?cm=DOCUMENT" w:tgtFrame="_blank" w:history="1">
        <w:r w:rsidRPr="00E629C9">
          <w:rPr>
            <w:rFonts w:cs="Calibri"/>
            <w:sz w:val="22"/>
            <w:szCs w:val="22"/>
          </w:rPr>
          <w:t>dyrektywy</w:t>
        </w:r>
      </w:hyperlink>
      <w:r w:rsidRPr="00E629C9">
        <w:rPr>
          <w:rFonts w:cs="Calibri"/>
          <w:sz w:val="22"/>
          <w:szCs w:val="22"/>
        </w:rPr>
        <w:t xml:space="preserve"> 2009/81/WE, z uwagi na to, że zamawiający udzielił zamówienia z naruszeniem prawa Unii Europejskiej.</w:t>
      </w:r>
    </w:p>
    <w:p w14:paraId="3EDC14E2" w14:textId="77777777" w:rsidR="00E629C9" w:rsidRPr="00E629C9" w:rsidRDefault="00C95E70" w:rsidP="00B500AC">
      <w:pPr>
        <w:pStyle w:val="Akapitzlist"/>
        <w:numPr>
          <w:ilvl w:val="0"/>
          <w:numId w:val="27"/>
        </w:numPr>
        <w:tabs>
          <w:tab w:val="left" w:pos="3600"/>
        </w:tabs>
        <w:ind w:left="426" w:hanging="426"/>
        <w:jc w:val="both"/>
        <w:rPr>
          <w:rFonts w:cs="Calibri"/>
          <w:sz w:val="22"/>
          <w:szCs w:val="22"/>
        </w:rPr>
      </w:pPr>
      <w:r w:rsidRPr="00E629C9">
        <w:rPr>
          <w:rFonts w:cs="Calibri"/>
          <w:sz w:val="22"/>
          <w:szCs w:val="22"/>
        </w:rPr>
        <w:t>Zamawiający może odstąpić od umowy także w razie:</w:t>
      </w:r>
    </w:p>
    <w:p w14:paraId="1C1A0A2E"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gdy </w:t>
      </w:r>
      <w:r w:rsidR="008E087F">
        <w:rPr>
          <w:rFonts w:cs="Calibri"/>
          <w:sz w:val="22"/>
          <w:szCs w:val="22"/>
        </w:rPr>
        <w:t>w</w:t>
      </w:r>
      <w:r w:rsidRPr="00E629C9">
        <w:rPr>
          <w:rFonts w:cs="Calibri"/>
          <w:sz w:val="22"/>
          <w:szCs w:val="22"/>
        </w:rPr>
        <w:t xml:space="preserve">ykonawca nie przedstawił </w:t>
      </w:r>
      <w:r w:rsidR="008E087F">
        <w:rPr>
          <w:rFonts w:cs="Calibri"/>
          <w:sz w:val="22"/>
          <w:szCs w:val="22"/>
        </w:rPr>
        <w:t>z</w:t>
      </w:r>
      <w:r w:rsidRPr="00E629C9">
        <w:rPr>
          <w:rFonts w:cs="Calibri"/>
          <w:sz w:val="22"/>
          <w:szCs w:val="22"/>
        </w:rPr>
        <w:t xml:space="preserve">amawiającemu umowy z podwykonawcą lub jej zmiany zgodnie z umową, i /lub zawarł umowę z podwykonawcą lub dokonał jej zmiany </w:t>
      </w:r>
      <w:r w:rsidR="008E087F">
        <w:rPr>
          <w:rFonts w:cs="Calibri"/>
          <w:sz w:val="22"/>
          <w:szCs w:val="22"/>
        </w:rPr>
        <w:br/>
      </w:r>
      <w:r w:rsidRPr="00E629C9">
        <w:rPr>
          <w:rFonts w:cs="Calibri"/>
          <w:sz w:val="22"/>
          <w:szCs w:val="22"/>
        </w:rPr>
        <w:t>z naruszeniem ustaleń, o których mowa w</w:t>
      </w:r>
      <w:r w:rsidR="00E629C9">
        <w:rPr>
          <w:rFonts w:cs="Calibri"/>
          <w:sz w:val="22"/>
          <w:szCs w:val="22"/>
        </w:rPr>
        <w:t xml:space="preserve"> § 5</w:t>
      </w:r>
      <w:r w:rsidRPr="00E629C9">
        <w:rPr>
          <w:rFonts w:cs="Calibri"/>
          <w:sz w:val="22"/>
          <w:szCs w:val="22"/>
        </w:rPr>
        <w:t xml:space="preserve"> umowy i/lub przedstawiona umowa lub jej zmiana jest niezgodna z projektem zatwierdzonym przez </w:t>
      </w:r>
      <w:r w:rsidR="008E087F">
        <w:rPr>
          <w:rFonts w:cs="Calibri"/>
          <w:sz w:val="22"/>
          <w:szCs w:val="22"/>
        </w:rPr>
        <w:t>z</w:t>
      </w:r>
      <w:r w:rsidRPr="00E629C9">
        <w:rPr>
          <w:rFonts w:cs="Calibri"/>
          <w:sz w:val="22"/>
          <w:szCs w:val="22"/>
        </w:rPr>
        <w:t xml:space="preserve">amawiającego i/lub powierzył wykonanie robót podwykonawcom, na które </w:t>
      </w:r>
      <w:r w:rsidR="008E087F">
        <w:rPr>
          <w:rFonts w:cs="Calibri"/>
          <w:sz w:val="22"/>
          <w:szCs w:val="22"/>
        </w:rPr>
        <w:t>z</w:t>
      </w:r>
      <w:r w:rsidRPr="00E629C9">
        <w:rPr>
          <w:rFonts w:cs="Calibri"/>
          <w:sz w:val="22"/>
          <w:szCs w:val="22"/>
        </w:rPr>
        <w:t>amawiający nie wyraził zgody,</w:t>
      </w:r>
    </w:p>
    <w:p w14:paraId="2E0545A7"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zajęcia przez organ egzekucyjny w jakiejkolwiek wysokości wierzytelności </w:t>
      </w:r>
      <w:r w:rsidR="008E087F">
        <w:rPr>
          <w:rFonts w:cs="Calibri"/>
          <w:sz w:val="22"/>
          <w:szCs w:val="22"/>
        </w:rPr>
        <w:t>w</w:t>
      </w:r>
      <w:r w:rsidRPr="00E629C9">
        <w:rPr>
          <w:rFonts w:cs="Calibri"/>
          <w:sz w:val="22"/>
          <w:szCs w:val="22"/>
        </w:rPr>
        <w:t xml:space="preserve">ykonawcy </w:t>
      </w:r>
      <w:r w:rsidR="008E087F">
        <w:rPr>
          <w:rFonts w:cs="Calibri"/>
          <w:sz w:val="22"/>
          <w:szCs w:val="22"/>
        </w:rPr>
        <w:br/>
      </w:r>
      <w:r w:rsidRPr="00E629C9">
        <w:rPr>
          <w:rFonts w:cs="Calibri"/>
          <w:sz w:val="22"/>
          <w:szCs w:val="22"/>
        </w:rPr>
        <w:t>z tytułu zawarcia i wykonania  umowy,</w:t>
      </w:r>
    </w:p>
    <w:p w14:paraId="1B4DE153"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 xml:space="preserve">gdy Wykonawca bez poinformowania </w:t>
      </w:r>
      <w:r w:rsidR="008E087F">
        <w:rPr>
          <w:rFonts w:cs="Calibri"/>
          <w:sz w:val="22"/>
          <w:szCs w:val="22"/>
        </w:rPr>
        <w:t>z</w:t>
      </w:r>
      <w:r w:rsidRPr="00E629C9">
        <w:rPr>
          <w:rFonts w:cs="Calibri"/>
          <w:sz w:val="22"/>
          <w:szCs w:val="22"/>
        </w:rPr>
        <w:t>amawiającego i/lub bez uzasadnionej przyczyny przerwał realizację robót i przerwa ta trwa dłużej niż 7 kolejnych dni,</w:t>
      </w:r>
    </w:p>
    <w:p w14:paraId="15C9F5D6" w14:textId="77777777" w:rsidR="00E629C9" w:rsidRPr="00E629C9"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t>gdy bieżąca kontrola postępu robót wykazuje, że nie dojdzie do wykonania robót w terminie umownym - na spełnienie powyższego wystarczy pisemna opinia inspektora nadzoru potwierdzająca powyższe,</w:t>
      </w:r>
    </w:p>
    <w:p w14:paraId="7FE8CD8F" w14:textId="77777777" w:rsidR="00E629C9" w:rsidRPr="007510DF" w:rsidRDefault="00C95E70" w:rsidP="00B500AC">
      <w:pPr>
        <w:pStyle w:val="Akapitzlist"/>
        <w:numPr>
          <w:ilvl w:val="1"/>
          <w:numId w:val="27"/>
        </w:numPr>
        <w:tabs>
          <w:tab w:val="left" w:pos="3600"/>
        </w:tabs>
        <w:jc w:val="both"/>
        <w:rPr>
          <w:rFonts w:cs="Calibri"/>
          <w:sz w:val="22"/>
          <w:szCs w:val="22"/>
        </w:rPr>
      </w:pPr>
      <w:r w:rsidRPr="00E629C9">
        <w:rPr>
          <w:rFonts w:cs="Calibri"/>
          <w:sz w:val="22"/>
          <w:szCs w:val="22"/>
        </w:rPr>
        <w:lastRenderedPageBreak/>
        <w:t xml:space="preserve">gdy </w:t>
      </w:r>
      <w:r w:rsidR="008E087F">
        <w:rPr>
          <w:rFonts w:cs="Calibri"/>
          <w:sz w:val="22"/>
          <w:szCs w:val="22"/>
        </w:rPr>
        <w:t>w</w:t>
      </w:r>
      <w:r w:rsidRPr="00E629C9">
        <w:rPr>
          <w:rFonts w:cs="Calibri"/>
          <w:sz w:val="22"/>
          <w:szCs w:val="22"/>
        </w:rPr>
        <w:t xml:space="preserve">ykonawca nie dopełni dyspozycji art. 462 ust. 7 ustawy Prawo zamówień publicznych                 </w:t>
      </w:r>
      <w:r w:rsidRPr="007510DF">
        <w:rPr>
          <w:rFonts w:cs="Calibri"/>
          <w:sz w:val="22"/>
          <w:szCs w:val="22"/>
        </w:rPr>
        <w:t>w terminie 7 dni licząc od dnia rezygnacji podwykonawcy,</w:t>
      </w:r>
    </w:p>
    <w:p w14:paraId="53DEC8EB" w14:textId="77777777" w:rsidR="00D96FC5" w:rsidRPr="007510DF" w:rsidRDefault="008E087F" w:rsidP="00B500AC">
      <w:pPr>
        <w:pStyle w:val="Akapitzlist"/>
        <w:numPr>
          <w:ilvl w:val="1"/>
          <w:numId w:val="27"/>
        </w:numPr>
        <w:tabs>
          <w:tab w:val="left" w:pos="3600"/>
        </w:tabs>
        <w:jc w:val="both"/>
        <w:rPr>
          <w:rFonts w:cs="Calibri"/>
          <w:sz w:val="22"/>
          <w:szCs w:val="22"/>
        </w:rPr>
      </w:pPr>
      <w:r w:rsidRPr="007510DF">
        <w:rPr>
          <w:rFonts w:cs="Calibri"/>
          <w:sz w:val="22"/>
          <w:szCs w:val="22"/>
        </w:rPr>
        <w:t>z</w:t>
      </w:r>
      <w:r w:rsidR="00C95E70" w:rsidRPr="007510DF">
        <w:rPr>
          <w:rFonts w:cs="Calibri"/>
          <w:sz w:val="22"/>
          <w:szCs w:val="22"/>
        </w:rPr>
        <w:t>amawiający ma prawo odstąpić od umowy, jeżeli wady stwierdzone w toku odbioru końcowego nie nadają się do usunięcia</w:t>
      </w:r>
    </w:p>
    <w:p w14:paraId="24CEB34B" w14:textId="359BFBA3" w:rsidR="00D96FC5" w:rsidRPr="007510DF" w:rsidRDefault="00D96FC5" w:rsidP="00B500AC">
      <w:pPr>
        <w:pStyle w:val="Akapitzlist"/>
        <w:numPr>
          <w:ilvl w:val="1"/>
          <w:numId w:val="27"/>
        </w:numPr>
        <w:tabs>
          <w:tab w:val="left" w:pos="3600"/>
        </w:tabs>
        <w:jc w:val="both"/>
        <w:rPr>
          <w:sz w:val="22"/>
          <w:szCs w:val="22"/>
        </w:rPr>
      </w:pPr>
      <w:r w:rsidRPr="007510DF">
        <w:rPr>
          <w:sz w:val="22"/>
          <w:szCs w:val="22"/>
        </w:rPr>
        <w:t xml:space="preserve">jeżeli wartość kar umownych, o których mowa w niniejszej umowie przekroczy lub będzie równa </w:t>
      </w:r>
      <w:r w:rsidR="00AB6C5A">
        <w:rPr>
          <w:sz w:val="22"/>
          <w:szCs w:val="22"/>
        </w:rPr>
        <w:t>2</w:t>
      </w:r>
      <w:r w:rsidR="00735E3E" w:rsidRPr="007510DF">
        <w:rPr>
          <w:sz w:val="22"/>
          <w:szCs w:val="22"/>
        </w:rPr>
        <w:t>0</w:t>
      </w:r>
      <w:r w:rsidRPr="007510DF">
        <w:rPr>
          <w:sz w:val="22"/>
          <w:szCs w:val="22"/>
        </w:rPr>
        <w:t>% wartości umowy.</w:t>
      </w:r>
    </w:p>
    <w:p w14:paraId="50AC1020" w14:textId="4222F470" w:rsidR="002D7BB3" w:rsidRPr="002D7BB3" w:rsidRDefault="00C95E70" w:rsidP="00B500AC">
      <w:pPr>
        <w:pStyle w:val="Akapitzlist"/>
        <w:numPr>
          <w:ilvl w:val="0"/>
          <w:numId w:val="29"/>
        </w:numPr>
        <w:tabs>
          <w:tab w:val="left" w:pos="3600"/>
        </w:tabs>
        <w:ind w:left="425"/>
        <w:jc w:val="both"/>
        <w:rPr>
          <w:rFonts w:cs="Calibri"/>
          <w:sz w:val="22"/>
          <w:szCs w:val="22"/>
        </w:rPr>
      </w:pPr>
      <w:r w:rsidRPr="007510DF">
        <w:rPr>
          <w:rFonts w:cs="Calibri"/>
          <w:sz w:val="22"/>
          <w:szCs w:val="22"/>
        </w:rPr>
        <w:t>W przypadkach, o których mowa</w:t>
      </w:r>
      <w:r w:rsidRPr="002D7BB3">
        <w:rPr>
          <w:rFonts w:cs="Calibri"/>
          <w:sz w:val="22"/>
          <w:szCs w:val="22"/>
        </w:rPr>
        <w:t xml:space="preserve"> w </w:t>
      </w:r>
      <w:r w:rsidR="002D7BB3" w:rsidRPr="002D7BB3">
        <w:rPr>
          <w:rFonts w:cs="Calibri"/>
          <w:sz w:val="22"/>
          <w:szCs w:val="22"/>
        </w:rPr>
        <w:t xml:space="preserve">§ 12 </w:t>
      </w:r>
      <w:r w:rsidRPr="002D7BB3">
        <w:rPr>
          <w:rFonts w:cs="Calibri"/>
          <w:sz w:val="22"/>
          <w:szCs w:val="22"/>
        </w:rPr>
        <w:t xml:space="preserve">ust. 1 i 2 </w:t>
      </w:r>
      <w:r w:rsidR="005B2B88">
        <w:rPr>
          <w:rFonts w:cs="Calibri"/>
          <w:sz w:val="22"/>
          <w:szCs w:val="22"/>
        </w:rPr>
        <w:t>(II. Odstąpienie od umowy)</w:t>
      </w:r>
      <w:r w:rsidR="005B2B88" w:rsidRPr="00C91A0E">
        <w:rPr>
          <w:rFonts w:cs="Calibri"/>
          <w:sz w:val="22"/>
          <w:szCs w:val="22"/>
        </w:rPr>
        <w:t xml:space="preserve"> </w:t>
      </w:r>
      <w:r w:rsidR="008E087F">
        <w:rPr>
          <w:rFonts w:cs="Calibri"/>
          <w:sz w:val="22"/>
          <w:szCs w:val="22"/>
        </w:rPr>
        <w:t>w</w:t>
      </w:r>
      <w:r w:rsidRPr="002D7BB3">
        <w:rPr>
          <w:rFonts w:cs="Calibri"/>
          <w:sz w:val="22"/>
          <w:szCs w:val="22"/>
        </w:rPr>
        <w:t>ykonawca może żądać wyłącznie wynagrodzenia należnego z tytułu wykonania części umowy.</w:t>
      </w:r>
    </w:p>
    <w:p w14:paraId="73F38E90" w14:textId="52083AC3" w:rsidR="002D7BB3" w:rsidRPr="00C86B1B" w:rsidRDefault="00C95E70" w:rsidP="00B500AC">
      <w:pPr>
        <w:pStyle w:val="Akapitzlist"/>
        <w:numPr>
          <w:ilvl w:val="0"/>
          <w:numId w:val="29"/>
        </w:numPr>
        <w:tabs>
          <w:tab w:val="left" w:pos="3600"/>
        </w:tabs>
        <w:ind w:left="425"/>
        <w:jc w:val="both"/>
        <w:rPr>
          <w:rFonts w:cs="Calibri"/>
          <w:sz w:val="22"/>
          <w:szCs w:val="22"/>
        </w:rPr>
      </w:pPr>
      <w:r w:rsidRPr="002D7BB3">
        <w:rPr>
          <w:rFonts w:cs="Calibri"/>
          <w:sz w:val="22"/>
          <w:szCs w:val="22"/>
        </w:rPr>
        <w:t>Odstąpienie od umowy wymaga formy pisemnej pod rygorem nieważności i może być złożone</w:t>
      </w:r>
      <w:r w:rsidR="002D7BB3" w:rsidRPr="002D7BB3">
        <w:rPr>
          <w:rFonts w:cs="Calibri"/>
          <w:sz w:val="22"/>
          <w:szCs w:val="22"/>
        </w:rPr>
        <w:t xml:space="preserve"> </w:t>
      </w:r>
      <w:r w:rsidR="008E087F">
        <w:rPr>
          <w:rFonts w:cs="Calibri"/>
          <w:sz w:val="22"/>
          <w:szCs w:val="22"/>
        </w:rPr>
        <w:br/>
      </w:r>
      <w:r w:rsidRPr="002D7BB3">
        <w:rPr>
          <w:rFonts w:cs="Calibri"/>
          <w:sz w:val="22"/>
          <w:szCs w:val="22"/>
        </w:rPr>
        <w:t xml:space="preserve">w terminie 30 dni od dnia zaistnienia czy powzięcia informacji o zdarzeniu/zdarzeniach </w:t>
      </w:r>
      <w:r w:rsidRPr="00C86B1B">
        <w:rPr>
          <w:rFonts w:cs="Calibri"/>
          <w:sz w:val="22"/>
          <w:szCs w:val="22"/>
        </w:rPr>
        <w:t xml:space="preserve">określonych w </w:t>
      </w:r>
      <w:r w:rsidR="002D7BB3" w:rsidRPr="00C86B1B">
        <w:rPr>
          <w:rFonts w:cs="Calibri"/>
          <w:sz w:val="22"/>
          <w:szCs w:val="22"/>
        </w:rPr>
        <w:t xml:space="preserve">§ 12 </w:t>
      </w:r>
      <w:r w:rsidRPr="00C86B1B">
        <w:rPr>
          <w:rFonts w:cs="Calibri"/>
          <w:sz w:val="22"/>
          <w:szCs w:val="22"/>
        </w:rPr>
        <w:t xml:space="preserve">ust.1 i 2 </w:t>
      </w:r>
      <w:r w:rsidR="005B2B88" w:rsidRPr="00C86B1B">
        <w:rPr>
          <w:rFonts w:cs="Calibri"/>
          <w:sz w:val="22"/>
          <w:szCs w:val="22"/>
        </w:rPr>
        <w:t xml:space="preserve">(II. Odstąpienie od umowy) </w:t>
      </w:r>
      <w:r w:rsidRPr="00C86B1B">
        <w:rPr>
          <w:rFonts w:cs="Calibri"/>
          <w:sz w:val="22"/>
          <w:szCs w:val="22"/>
        </w:rPr>
        <w:t>niniejszego.</w:t>
      </w:r>
    </w:p>
    <w:p w14:paraId="61B11C94" w14:textId="65FFB682" w:rsidR="002D7BB3" w:rsidRPr="00C86B1B" w:rsidRDefault="00C95E70" w:rsidP="00B500AC">
      <w:pPr>
        <w:pStyle w:val="Akapitzlist"/>
        <w:numPr>
          <w:ilvl w:val="0"/>
          <w:numId w:val="29"/>
        </w:numPr>
        <w:tabs>
          <w:tab w:val="left" w:pos="3600"/>
        </w:tabs>
        <w:ind w:left="425"/>
        <w:jc w:val="both"/>
        <w:rPr>
          <w:rFonts w:cs="Calibri"/>
          <w:sz w:val="22"/>
          <w:szCs w:val="22"/>
        </w:rPr>
      </w:pPr>
      <w:r w:rsidRPr="00C86B1B">
        <w:rPr>
          <w:rFonts w:cs="Calibri"/>
          <w:sz w:val="22"/>
          <w:szCs w:val="22"/>
        </w:rPr>
        <w:t xml:space="preserve">W razie odstąpienia od umowy przez </w:t>
      </w:r>
      <w:r w:rsidR="008E087F" w:rsidRPr="00C86B1B">
        <w:rPr>
          <w:rFonts w:cs="Calibri"/>
          <w:sz w:val="22"/>
          <w:szCs w:val="22"/>
        </w:rPr>
        <w:t>z</w:t>
      </w:r>
      <w:r w:rsidRPr="00C86B1B">
        <w:rPr>
          <w:rFonts w:cs="Calibri"/>
          <w:sz w:val="22"/>
          <w:szCs w:val="22"/>
        </w:rPr>
        <w:t xml:space="preserve">amawiającego lub </w:t>
      </w:r>
      <w:r w:rsidR="008E087F" w:rsidRPr="00C86B1B">
        <w:rPr>
          <w:rFonts w:cs="Calibri"/>
          <w:sz w:val="22"/>
          <w:szCs w:val="22"/>
        </w:rPr>
        <w:t>w</w:t>
      </w:r>
      <w:r w:rsidRPr="00C86B1B">
        <w:rPr>
          <w:rFonts w:cs="Calibri"/>
          <w:sz w:val="22"/>
          <w:szCs w:val="22"/>
        </w:rPr>
        <w:t xml:space="preserve">ykonawcę, </w:t>
      </w:r>
      <w:r w:rsidR="008E087F" w:rsidRPr="00C86B1B">
        <w:rPr>
          <w:rFonts w:cs="Calibri"/>
          <w:sz w:val="22"/>
          <w:szCs w:val="22"/>
        </w:rPr>
        <w:t>w</w:t>
      </w:r>
      <w:r w:rsidRPr="00C86B1B">
        <w:rPr>
          <w:rFonts w:cs="Calibri"/>
          <w:sz w:val="22"/>
          <w:szCs w:val="22"/>
        </w:rPr>
        <w:t xml:space="preserve">ykonawca jest zobowiązany do przekazania terenu budowy wraz z wykonanymi robotami i dokumentami, </w:t>
      </w:r>
      <w:r w:rsidR="008E087F" w:rsidRPr="00C86B1B">
        <w:rPr>
          <w:rFonts w:cs="Calibri"/>
          <w:sz w:val="22"/>
          <w:szCs w:val="22"/>
        </w:rPr>
        <w:br/>
      </w:r>
      <w:r w:rsidRPr="00C86B1B">
        <w:rPr>
          <w:rFonts w:cs="Calibri"/>
          <w:sz w:val="22"/>
          <w:szCs w:val="22"/>
        </w:rPr>
        <w:t xml:space="preserve">o których mowa w </w:t>
      </w:r>
      <w:r w:rsidR="002D7BB3" w:rsidRPr="00C86B1B">
        <w:rPr>
          <w:rFonts w:cs="Calibri"/>
          <w:sz w:val="22"/>
          <w:szCs w:val="22"/>
        </w:rPr>
        <w:t>§ 8</w:t>
      </w:r>
      <w:r w:rsidRPr="00C86B1B">
        <w:rPr>
          <w:rFonts w:cs="Calibri"/>
          <w:sz w:val="22"/>
          <w:szCs w:val="22"/>
        </w:rPr>
        <w:t xml:space="preserve"> niniejszej umowy, w terminie 7 dni od odstąpienia od</w:t>
      </w:r>
      <w:r w:rsidR="002D7BB3" w:rsidRPr="00C86B1B">
        <w:rPr>
          <w:rFonts w:cs="Calibri"/>
          <w:sz w:val="22"/>
          <w:szCs w:val="22"/>
        </w:rPr>
        <w:t xml:space="preserve"> </w:t>
      </w:r>
      <w:r w:rsidRPr="00C86B1B">
        <w:rPr>
          <w:rFonts w:cs="Calibri"/>
          <w:sz w:val="22"/>
          <w:szCs w:val="22"/>
        </w:rPr>
        <w:t>umowy</w:t>
      </w:r>
      <w:r w:rsidR="005B2B88" w:rsidRPr="00C86B1B">
        <w:rPr>
          <w:rFonts w:cs="Calibri"/>
          <w:sz w:val="22"/>
          <w:szCs w:val="22"/>
        </w:rPr>
        <w:t>.</w:t>
      </w:r>
    </w:p>
    <w:p w14:paraId="62A233C1" w14:textId="77777777" w:rsidR="002D7BB3" w:rsidRPr="00C86B1B" w:rsidRDefault="00C95E70" w:rsidP="00DA300F">
      <w:pPr>
        <w:pStyle w:val="Akapitzlist"/>
        <w:tabs>
          <w:tab w:val="left" w:pos="3600"/>
        </w:tabs>
        <w:ind w:left="425"/>
        <w:jc w:val="both"/>
        <w:rPr>
          <w:rFonts w:cs="Calibri"/>
          <w:sz w:val="22"/>
          <w:szCs w:val="22"/>
        </w:rPr>
      </w:pPr>
      <w:r w:rsidRPr="00C86B1B">
        <w:rPr>
          <w:rFonts w:cs="Calibri"/>
          <w:sz w:val="22"/>
          <w:szCs w:val="22"/>
        </w:rPr>
        <w:t>Z przekazania, o którym mowa w zdaniu poprzedzającym Strony sporządzą protokół, w którym oznaczą m.in. stan przedmiotu umowy i terenu robót (budowy).</w:t>
      </w:r>
    </w:p>
    <w:p w14:paraId="6B7A545A" w14:textId="77777777" w:rsidR="00CE56CC" w:rsidRPr="002D7BB3" w:rsidRDefault="00CE56CC" w:rsidP="00CE56CC">
      <w:pPr>
        <w:suppressAutoHyphens/>
        <w:autoSpaceDE/>
        <w:autoSpaceDN/>
        <w:spacing w:before="240"/>
        <w:ind w:left="357"/>
        <w:jc w:val="center"/>
        <w:rPr>
          <w:sz w:val="22"/>
          <w:szCs w:val="22"/>
        </w:rPr>
      </w:pPr>
      <w:r>
        <w:rPr>
          <w:rFonts w:eastAsia="MonotypeCorsiva"/>
          <w:b/>
          <w:bCs/>
          <w:sz w:val="22"/>
          <w:szCs w:val="22"/>
        </w:rPr>
        <w:t xml:space="preserve">§ </w:t>
      </w:r>
      <w:r w:rsidRPr="0087342B">
        <w:rPr>
          <w:rFonts w:eastAsia="MonotypeCorsiva"/>
          <w:b/>
          <w:bCs/>
          <w:sz w:val="22"/>
          <w:szCs w:val="22"/>
        </w:rPr>
        <w:t>1</w:t>
      </w:r>
      <w:r w:rsidR="00283B73">
        <w:rPr>
          <w:rFonts w:eastAsia="MonotypeCorsiva"/>
          <w:b/>
          <w:bCs/>
          <w:sz w:val="22"/>
          <w:szCs w:val="22"/>
        </w:rPr>
        <w:t>3</w:t>
      </w:r>
      <w:r w:rsidRPr="0087342B">
        <w:rPr>
          <w:rFonts w:eastAsia="MonotypeCorsiva"/>
          <w:b/>
          <w:bCs/>
          <w:sz w:val="22"/>
          <w:szCs w:val="22"/>
        </w:rPr>
        <w:br/>
      </w:r>
      <w:r w:rsidRPr="002D7BB3">
        <w:rPr>
          <w:rFonts w:eastAsia="MonotypeCorsiva"/>
          <w:b/>
          <w:bCs/>
          <w:sz w:val="22"/>
          <w:szCs w:val="22"/>
        </w:rPr>
        <w:t>Zmiana treści umowy</w:t>
      </w:r>
    </w:p>
    <w:p w14:paraId="4F02F608" w14:textId="36F54618" w:rsidR="0005258F" w:rsidRPr="002D7BB3" w:rsidRDefault="0005258F" w:rsidP="00C05DD8">
      <w:pPr>
        <w:numPr>
          <w:ilvl w:val="0"/>
          <w:numId w:val="20"/>
        </w:numPr>
        <w:tabs>
          <w:tab w:val="clear" w:pos="720"/>
          <w:tab w:val="num" w:pos="360"/>
        </w:tabs>
        <w:suppressAutoHyphens/>
        <w:autoSpaceDE/>
        <w:autoSpaceDN/>
        <w:spacing w:before="40"/>
        <w:ind w:left="360"/>
        <w:jc w:val="both"/>
        <w:rPr>
          <w:sz w:val="22"/>
          <w:szCs w:val="22"/>
        </w:rPr>
      </w:pPr>
      <w:r w:rsidRPr="002D7BB3">
        <w:rPr>
          <w:rFonts w:cstheme="minorHAnsi"/>
          <w:sz w:val="22"/>
          <w:szCs w:val="22"/>
        </w:rPr>
        <w:t xml:space="preserve">Zamawiający przewiduje możliwości wprowadzenia zmian do zawartej umowy, na podstawie </w:t>
      </w:r>
      <w:r w:rsidR="008E087F">
        <w:rPr>
          <w:rFonts w:cstheme="minorHAnsi"/>
          <w:sz w:val="22"/>
          <w:szCs w:val="22"/>
        </w:rPr>
        <w:br/>
      </w:r>
      <w:r w:rsidRPr="002D7BB3">
        <w:rPr>
          <w:rFonts w:cstheme="minorHAnsi"/>
          <w:sz w:val="22"/>
          <w:szCs w:val="22"/>
        </w:rPr>
        <w:t xml:space="preserve">art. </w:t>
      </w:r>
      <w:r w:rsidR="005B2B88">
        <w:rPr>
          <w:rFonts w:cstheme="minorHAnsi"/>
          <w:sz w:val="22"/>
          <w:szCs w:val="22"/>
        </w:rPr>
        <w:t>454-</w:t>
      </w:r>
      <w:r w:rsidRPr="002D7BB3">
        <w:rPr>
          <w:rFonts w:cstheme="minorHAnsi"/>
          <w:sz w:val="22"/>
          <w:szCs w:val="22"/>
        </w:rPr>
        <w:t xml:space="preserve">455 ustawy Pzp oraz postanowień </w:t>
      </w:r>
      <w:r w:rsidR="005B2B88">
        <w:rPr>
          <w:rFonts w:cstheme="minorHAnsi"/>
          <w:sz w:val="22"/>
          <w:szCs w:val="22"/>
        </w:rPr>
        <w:t>wskazanych poniżej</w:t>
      </w:r>
      <w:r w:rsidRPr="002D7BB3">
        <w:rPr>
          <w:sz w:val="22"/>
          <w:szCs w:val="22"/>
        </w:rPr>
        <w:t>.</w:t>
      </w:r>
    </w:p>
    <w:p w14:paraId="3FA57C21" w14:textId="77777777" w:rsidR="00C95E70" w:rsidRPr="002D7BB3" w:rsidRDefault="00C95E70" w:rsidP="00C05DD8">
      <w:pPr>
        <w:numPr>
          <w:ilvl w:val="0"/>
          <w:numId w:val="20"/>
        </w:numPr>
        <w:tabs>
          <w:tab w:val="clear" w:pos="720"/>
          <w:tab w:val="num" w:pos="360"/>
        </w:tabs>
        <w:suppressAutoHyphens/>
        <w:autoSpaceDE/>
        <w:autoSpaceDN/>
        <w:spacing w:before="40"/>
        <w:ind w:left="360"/>
        <w:jc w:val="both"/>
        <w:rPr>
          <w:sz w:val="22"/>
          <w:szCs w:val="22"/>
        </w:rPr>
      </w:pPr>
      <w:r w:rsidRPr="002D7BB3">
        <w:rPr>
          <w:rFonts w:cs="Calibri"/>
          <w:bCs/>
          <w:sz w:val="22"/>
          <w:szCs w:val="22"/>
        </w:rPr>
        <w:t xml:space="preserve">W przypadkach przewidzianych w umowie lub ustawie Prawo zamówień publicznych dopuszcza się możliwość wprowadzenia zmian </w:t>
      </w:r>
      <w:r w:rsidRPr="008E087F">
        <w:rPr>
          <w:rFonts w:cs="Calibri"/>
          <w:b/>
          <w:bCs/>
          <w:sz w:val="22"/>
          <w:szCs w:val="22"/>
        </w:rPr>
        <w:t>za zgodą</w:t>
      </w:r>
      <w:r w:rsidRPr="002D7BB3">
        <w:rPr>
          <w:rFonts w:cs="Calibri"/>
          <w:bCs/>
          <w:sz w:val="22"/>
          <w:szCs w:val="22"/>
        </w:rPr>
        <w:t xml:space="preserve"> </w:t>
      </w:r>
      <w:r w:rsidR="008E087F">
        <w:rPr>
          <w:rFonts w:cs="Calibri"/>
          <w:bCs/>
          <w:sz w:val="22"/>
          <w:szCs w:val="22"/>
        </w:rPr>
        <w:t>z</w:t>
      </w:r>
      <w:r w:rsidRPr="002D7BB3">
        <w:rPr>
          <w:rFonts w:cs="Calibri"/>
          <w:bCs/>
          <w:sz w:val="22"/>
          <w:szCs w:val="22"/>
        </w:rPr>
        <w:t>amawiającego.</w:t>
      </w:r>
      <w:r w:rsidRPr="002D7BB3">
        <w:rPr>
          <w:rFonts w:cs="Calibri"/>
          <w:sz w:val="22"/>
          <w:szCs w:val="22"/>
        </w:rPr>
        <w:t xml:space="preserve"> Zmiany mogą być inicjowane przez </w:t>
      </w:r>
      <w:r w:rsidR="008E087F">
        <w:rPr>
          <w:rFonts w:cs="Calibri"/>
          <w:sz w:val="22"/>
          <w:szCs w:val="22"/>
        </w:rPr>
        <w:t>z</w:t>
      </w:r>
      <w:r w:rsidRPr="002D7BB3">
        <w:rPr>
          <w:rFonts w:cs="Calibri"/>
          <w:sz w:val="22"/>
          <w:szCs w:val="22"/>
        </w:rPr>
        <w:t xml:space="preserve">amawiającego lub przez </w:t>
      </w:r>
      <w:r w:rsidR="008E087F">
        <w:rPr>
          <w:rFonts w:cs="Calibri"/>
          <w:sz w:val="22"/>
          <w:szCs w:val="22"/>
        </w:rPr>
        <w:t>w</w:t>
      </w:r>
      <w:r w:rsidRPr="002D7BB3">
        <w:rPr>
          <w:rFonts w:cs="Calibri"/>
          <w:sz w:val="22"/>
          <w:szCs w:val="22"/>
        </w:rPr>
        <w:t>ykonawcę.</w:t>
      </w:r>
    </w:p>
    <w:p w14:paraId="4A97D50E" w14:textId="77777777" w:rsidR="00CE56CC" w:rsidRDefault="00CE56CC" w:rsidP="00C05DD8">
      <w:pPr>
        <w:numPr>
          <w:ilvl w:val="0"/>
          <w:numId w:val="20"/>
        </w:numPr>
        <w:tabs>
          <w:tab w:val="clear" w:pos="720"/>
          <w:tab w:val="num" w:pos="360"/>
        </w:tabs>
        <w:suppressAutoHyphens/>
        <w:autoSpaceDE/>
        <w:autoSpaceDN/>
        <w:spacing w:before="40"/>
        <w:ind w:left="360"/>
        <w:jc w:val="both"/>
        <w:rPr>
          <w:sz w:val="22"/>
          <w:szCs w:val="22"/>
        </w:rPr>
      </w:pPr>
      <w:r w:rsidRPr="002D7BB3">
        <w:rPr>
          <w:sz w:val="22"/>
          <w:szCs w:val="22"/>
        </w:rPr>
        <w:t>Zamawiający dopuszcza wprowadzenie zmian w zakresie zmiany terminów i sposobów rozliczeń wynikające z wszelkich zmian wprowadzanych do umowy, a także zmiany samoistne, o ile nie spowodują konieczności zapłaty odsetek lub wynagrodzenia w większej</w:t>
      </w:r>
      <w:r w:rsidRPr="00B14DD9">
        <w:rPr>
          <w:sz w:val="22"/>
          <w:szCs w:val="22"/>
        </w:rPr>
        <w:t xml:space="preserve"> kwocie wykonawcy.</w:t>
      </w:r>
    </w:p>
    <w:p w14:paraId="3DD55679" w14:textId="77777777" w:rsidR="00CE56CC" w:rsidRDefault="00CE56CC" w:rsidP="00C05DD8">
      <w:pPr>
        <w:numPr>
          <w:ilvl w:val="0"/>
          <w:numId w:val="20"/>
        </w:numPr>
        <w:tabs>
          <w:tab w:val="clear" w:pos="720"/>
          <w:tab w:val="num" w:pos="360"/>
        </w:tabs>
        <w:suppressAutoHyphens/>
        <w:autoSpaceDE/>
        <w:autoSpaceDN/>
        <w:spacing w:before="40"/>
        <w:ind w:left="360"/>
        <w:jc w:val="both"/>
        <w:rPr>
          <w:sz w:val="22"/>
          <w:szCs w:val="22"/>
        </w:rPr>
      </w:pPr>
      <w:r w:rsidRPr="00A43B08">
        <w:rPr>
          <w:sz w:val="22"/>
          <w:szCs w:val="22"/>
        </w:rPr>
        <w:t xml:space="preserve">Zamawiający dopuszcza wprowadzenie zmian w </w:t>
      </w:r>
      <w:r w:rsidR="000F50BC" w:rsidRPr="00491921">
        <w:rPr>
          <w:rFonts w:ascii="Calibri" w:hAnsi="Calibri" w:cs="Calibri"/>
          <w:b/>
        </w:rPr>
        <w:t>zakresie</w:t>
      </w:r>
      <w:r w:rsidRPr="00A43B08">
        <w:rPr>
          <w:sz w:val="22"/>
          <w:szCs w:val="22"/>
        </w:rPr>
        <w:t>:</w:t>
      </w:r>
    </w:p>
    <w:p w14:paraId="3C63385F" w14:textId="77777777" w:rsidR="000F50BC" w:rsidRPr="00FD4B90" w:rsidRDefault="000F50BC" w:rsidP="00B500AC">
      <w:pPr>
        <w:pStyle w:val="Akapitzlist"/>
        <w:numPr>
          <w:ilvl w:val="1"/>
          <w:numId w:val="25"/>
        </w:numPr>
        <w:tabs>
          <w:tab w:val="left" w:pos="851"/>
        </w:tabs>
        <w:autoSpaceDE/>
        <w:autoSpaceDN/>
        <w:spacing w:before="40"/>
        <w:ind w:left="709" w:hanging="357"/>
        <w:jc w:val="both"/>
        <w:rPr>
          <w:rFonts w:ascii="Calibri" w:hAnsi="Calibri" w:cs="Calibri"/>
          <w:bCs/>
        </w:rPr>
      </w:pPr>
      <w:r w:rsidRPr="000F50BC">
        <w:rPr>
          <w:rFonts w:ascii="Calibri" w:hAnsi="Calibri" w:cs="Calibri"/>
          <w:b/>
        </w:rPr>
        <w:t xml:space="preserve">zmiany wysokości wynagrodzenia </w:t>
      </w:r>
      <w:r w:rsidR="00FD4B90">
        <w:rPr>
          <w:rFonts w:ascii="Calibri" w:hAnsi="Calibri" w:cs="Calibri"/>
          <w:b/>
        </w:rPr>
        <w:t>(</w:t>
      </w:r>
      <w:r w:rsidR="00FD4B90" w:rsidRPr="00FD4B90">
        <w:rPr>
          <w:sz w:val="22"/>
          <w:szCs w:val="22"/>
        </w:rPr>
        <w:t>jeżeli zmiany te będą miały wpływ na koszty wykonania zamówienia przez wykonawcę,</w:t>
      </w:r>
      <w:r w:rsidR="00FD4B90">
        <w:rPr>
          <w:sz w:val="22"/>
          <w:szCs w:val="22"/>
        </w:rPr>
        <w:t xml:space="preserve"> </w:t>
      </w:r>
      <w:r w:rsidR="00FD4B90" w:rsidRPr="00FD4B90">
        <w:rPr>
          <w:sz w:val="22"/>
          <w:szCs w:val="22"/>
        </w:rPr>
        <w:t xml:space="preserve">a </w:t>
      </w:r>
      <w:r w:rsidR="00FD4B90">
        <w:rPr>
          <w:sz w:val="22"/>
          <w:szCs w:val="22"/>
        </w:rPr>
        <w:t>wykonawca ten fakt wykaże</w:t>
      </w:r>
      <w:r w:rsidR="00FD4B90" w:rsidRPr="00FD4B90">
        <w:rPr>
          <w:rFonts w:ascii="Calibri" w:hAnsi="Calibri" w:cs="Calibri"/>
          <w:b/>
        </w:rPr>
        <w:t xml:space="preserve">) </w:t>
      </w:r>
      <w:r w:rsidRPr="00FD4B90">
        <w:rPr>
          <w:rFonts w:ascii="Calibri" w:hAnsi="Calibri" w:cs="Calibri"/>
          <w:b/>
        </w:rPr>
        <w:t>w przypadku</w:t>
      </w:r>
      <w:r w:rsidRPr="00FD4B90">
        <w:rPr>
          <w:rFonts w:ascii="Calibri" w:hAnsi="Calibri" w:cs="Calibri"/>
          <w:bCs/>
        </w:rPr>
        <w:t xml:space="preserve">: </w:t>
      </w:r>
    </w:p>
    <w:p w14:paraId="45767B3D" w14:textId="24C2A629" w:rsidR="000F50BC" w:rsidRPr="000F50BC" w:rsidRDefault="000F50BC" w:rsidP="00B500AC">
      <w:pPr>
        <w:pStyle w:val="Akapitzlist"/>
        <w:numPr>
          <w:ilvl w:val="2"/>
          <w:numId w:val="25"/>
        </w:numPr>
        <w:suppressAutoHyphens/>
        <w:autoSpaceDE/>
        <w:autoSpaceDN/>
        <w:spacing w:before="40"/>
        <w:ind w:left="1418"/>
        <w:jc w:val="both"/>
        <w:rPr>
          <w:sz w:val="22"/>
          <w:szCs w:val="22"/>
        </w:rPr>
      </w:pPr>
      <w:r w:rsidRPr="000F50BC">
        <w:rPr>
          <w:sz w:val="22"/>
          <w:szCs w:val="22"/>
        </w:rPr>
        <w:t>zmiany stawki podatku od towarów i usług</w:t>
      </w:r>
      <w:r w:rsidRPr="000F50BC">
        <w:rPr>
          <w:i/>
          <w:color w:val="002060"/>
          <w:sz w:val="22"/>
          <w:szCs w:val="22"/>
          <w:lang w:eastAsia="en-US"/>
        </w:rPr>
        <w:t xml:space="preserve"> </w:t>
      </w:r>
      <w:r w:rsidRPr="000F50BC">
        <w:rPr>
          <w:sz w:val="22"/>
          <w:szCs w:val="22"/>
        </w:rPr>
        <w:t>oraz podatku akcyzowego, z tym zastrzeżeniem, że wartość netto wynagrodzenia wykonawcy nie zmieni się, a wartość brutto wynagrodzenia zostanie wyliczon</w:t>
      </w:r>
      <w:r w:rsidR="00303967">
        <w:rPr>
          <w:sz w:val="22"/>
          <w:szCs w:val="22"/>
        </w:rPr>
        <w:t>a na podstawie nowych przepisów.</w:t>
      </w:r>
    </w:p>
    <w:p w14:paraId="6F158B36" w14:textId="77777777" w:rsidR="00AA42F9" w:rsidRPr="000F50BC" w:rsidRDefault="00AA42F9" w:rsidP="00AA42F9">
      <w:pPr>
        <w:pStyle w:val="Akapitzlist"/>
        <w:suppressAutoHyphens/>
        <w:autoSpaceDE/>
        <w:autoSpaceDN/>
        <w:spacing w:before="40"/>
        <w:ind w:left="1418"/>
        <w:jc w:val="both"/>
        <w:rPr>
          <w:sz w:val="22"/>
          <w:szCs w:val="22"/>
        </w:rPr>
      </w:pPr>
    </w:p>
    <w:p w14:paraId="7B5D9A86" w14:textId="77777777" w:rsidR="00FD4B90" w:rsidRPr="00FD4B90" w:rsidRDefault="00FD4B90" w:rsidP="00B500AC">
      <w:pPr>
        <w:pStyle w:val="Akapitzlist"/>
        <w:numPr>
          <w:ilvl w:val="1"/>
          <w:numId w:val="25"/>
        </w:numPr>
        <w:suppressAutoHyphens/>
        <w:autoSpaceDE/>
        <w:autoSpaceDN/>
        <w:spacing w:before="40"/>
        <w:ind w:left="851" w:hanging="567"/>
        <w:jc w:val="both"/>
        <w:rPr>
          <w:sz w:val="22"/>
          <w:szCs w:val="22"/>
        </w:rPr>
      </w:pPr>
      <w:r w:rsidRPr="00FD4B90">
        <w:rPr>
          <w:rFonts w:ascii="Calibri" w:hAnsi="Calibri" w:cs="Calibri"/>
          <w:b/>
        </w:rPr>
        <w:t>zmiany zakresu/sposobu realizacji świadczenia, w przypadku</w:t>
      </w:r>
      <w:r w:rsidRPr="00FD4B90">
        <w:rPr>
          <w:rFonts w:ascii="Calibri" w:hAnsi="Calibri" w:cs="Calibri"/>
          <w:bCs/>
        </w:rPr>
        <w:t>:</w:t>
      </w:r>
    </w:p>
    <w:p w14:paraId="4F42E06A"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53A81F6B"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zaistnieje konieczność wykonania robót zamiennych, których nie można było przewidzieć w chwili zawierania umowy, a których zakres będzie odpowiadał przedmiotowi zamówienia;</w:t>
      </w:r>
    </w:p>
    <w:p w14:paraId="73CA2EB3"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zaistnieją okoliczności nieznane dotąd Zamawiającemu np. w czasie prowadzenia robót okaże się, że na terenie budowy występują niezinwentaryzowane urządzenia, w takiej sytuacji zakres zamówienia ulegnie zmianie stosownie do konieczności dostosowania prowadzonych robót do stanu faktycznego;</w:t>
      </w:r>
    </w:p>
    <w:p w14:paraId="2E6E7945"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wystąpią okoliczności niezależne od działania stron, których przy zachowaniu wszelkich należytych środków nie można uniknąć ani im zapobiec, w szczególności:</w:t>
      </w:r>
    </w:p>
    <w:p w14:paraId="5F2F29CD" w14:textId="77777777" w:rsidR="00DD150B" w:rsidRPr="00DD150B" w:rsidRDefault="00DD150B" w:rsidP="00B500AC">
      <w:pPr>
        <w:pStyle w:val="Akapitzlist"/>
        <w:numPr>
          <w:ilvl w:val="1"/>
          <w:numId w:val="51"/>
        </w:numPr>
        <w:jc w:val="both"/>
        <w:rPr>
          <w:sz w:val="22"/>
          <w:szCs w:val="22"/>
        </w:rPr>
      </w:pPr>
      <w:r w:rsidRPr="00DD150B">
        <w:rPr>
          <w:sz w:val="22"/>
          <w:szCs w:val="22"/>
        </w:rPr>
        <w:t>warunki uniemożliwiające roboty z przyczyn technologicznych;</w:t>
      </w:r>
    </w:p>
    <w:p w14:paraId="2F63803B" w14:textId="77777777" w:rsidR="00DD150B" w:rsidRPr="00DD150B" w:rsidRDefault="00DD150B" w:rsidP="00B500AC">
      <w:pPr>
        <w:pStyle w:val="Akapitzlist"/>
        <w:numPr>
          <w:ilvl w:val="1"/>
          <w:numId w:val="51"/>
        </w:numPr>
        <w:jc w:val="both"/>
        <w:rPr>
          <w:sz w:val="22"/>
          <w:szCs w:val="22"/>
        </w:rPr>
      </w:pPr>
      <w:r w:rsidRPr="00DD150B">
        <w:rPr>
          <w:sz w:val="22"/>
          <w:szCs w:val="22"/>
        </w:rPr>
        <w:t>protesty osób prawnych i fizycznych dotyczące realizacji robót na ich posesjach</w:t>
      </w:r>
    </w:p>
    <w:p w14:paraId="173B1A59"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wycofania z produkcji materiałów przyjętych w dokumentacji;</w:t>
      </w:r>
    </w:p>
    <w:p w14:paraId="516E83AD"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lastRenderedPageBreak/>
        <w:t>zmiany materiałów lub urządzeń o parametrach tożsamych lub lepszych</w:t>
      </w:r>
      <w:r w:rsidRPr="00DD150B">
        <w:rPr>
          <w:sz w:val="22"/>
          <w:szCs w:val="22"/>
        </w:rPr>
        <w:br/>
        <w:t>od przyjętych w ofercie na przykład w przypadku wycofania z rynku materiału lub urządzenia oferowanego;</w:t>
      </w:r>
    </w:p>
    <w:p w14:paraId="17BE584B" w14:textId="7777777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przyjęcia nowszej technologii wykonania zaprojektowanych robót, pozwalającej na zaoszczędzeniu kosztów wykonania robót lub eksploatacji wykonanego przedmiotu umowy;</w:t>
      </w:r>
    </w:p>
    <w:p w14:paraId="26275DB6" w14:textId="4BB7A647" w:rsidR="00DD150B" w:rsidRPr="00DD150B" w:rsidRDefault="00DD150B" w:rsidP="00B500AC">
      <w:pPr>
        <w:pStyle w:val="Akapitzlist"/>
        <w:numPr>
          <w:ilvl w:val="2"/>
          <w:numId w:val="25"/>
        </w:numPr>
        <w:autoSpaceDE/>
        <w:autoSpaceDN/>
        <w:spacing w:before="120"/>
        <w:ind w:left="1418" w:hanging="709"/>
        <w:jc w:val="both"/>
        <w:rPr>
          <w:sz w:val="22"/>
          <w:szCs w:val="22"/>
        </w:rPr>
      </w:pPr>
      <w:r w:rsidRPr="00DD150B">
        <w:rPr>
          <w:sz w:val="22"/>
          <w:szCs w:val="22"/>
        </w:rPr>
        <w:t xml:space="preserve">dany zakres robót został uwzględniony w przedmiarze robót stanowiącym podstawę sporządzenia kosztorysu ofertowego, natomiast jego wykonanie jest niezasadne; </w:t>
      </w:r>
      <w:r w:rsidRPr="00DD150B">
        <w:rPr>
          <w:sz w:val="22"/>
          <w:szCs w:val="22"/>
        </w:rPr>
        <w:br/>
        <w:t>w takiej sytuacji Zamawiający przewiduje możliwość ograniczenia zakresu zamówienia.</w:t>
      </w:r>
    </w:p>
    <w:p w14:paraId="1049CA5C" w14:textId="77777777" w:rsidR="000A2D94" w:rsidRDefault="000A2D94" w:rsidP="000A2D94">
      <w:pPr>
        <w:pStyle w:val="Akapitzlist"/>
        <w:autoSpaceDE/>
        <w:autoSpaceDN/>
        <w:spacing w:before="120"/>
        <w:ind w:left="1418"/>
        <w:jc w:val="both"/>
        <w:rPr>
          <w:sz w:val="22"/>
          <w:szCs w:val="22"/>
        </w:rPr>
      </w:pPr>
    </w:p>
    <w:p w14:paraId="4BC209A6" w14:textId="77777777" w:rsidR="00FD4B90" w:rsidRPr="00FD4B90" w:rsidRDefault="00FD4B90" w:rsidP="00B500AC">
      <w:pPr>
        <w:pStyle w:val="Akapitzlist"/>
        <w:numPr>
          <w:ilvl w:val="1"/>
          <w:numId w:val="25"/>
        </w:numPr>
        <w:autoSpaceDE/>
        <w:autoSpaceDN/>
        <w:spacing w:before="120"/>
        <w:ind w:left="851" w:hanging="567"/>
        <w:jc w:val="both"/>
        <w:rPr>
          <w:rFonts w:ascii="Calibri" w:hAnsi="Calibri" w:cs="Calibri"/>
          <w:b/>
        </w:rPr>
      </w:pPr>
      <w:r w:rsidRPr="00FD4B90">
        <w:rPr>
          <w:rFonts w:ascii="Calibri" w:hAnsi="Calibri" w:cs="Calibri"/>
          <w:b/>
        </w:rPr>
        <w:t>zmiany terminu realizacji, w przypadku:</w:t>
      </w:r>
    </w:p>
    <w:p w14:paraId="6DF90A61" w14:textId="77777777" w:rsidR="00FD4B90" w:rsidRPr="002D7BB3" w:rsidRDefault="00FD4B90" w:rsidP="00B500AC">
      <w:pPr>
        <w:pStyle w:val="Akapitzlist"/>
        <w:numPr>
          <w:ilvl w:val="2"/>
          <w:numId w:val="25"/>
        </w:numPr>
        <w:autoSpaceDE/>
        <w:autoSpaceDN/>
        <w:spacing w:before="120"/>
        <w:ind w:left="1418" w:hanging="709"/>
        <w:jc w:val="both"/>
        <w:rPr>
          <w:sz w:val="22"/>
          <w:szCs w:val="22"/>
        </w:rPr>
      </w:pPr>
      <w:r w:rsidRPr="002D7BB3">
        <w:rPr>
          <w:sz w:val="22"/>
          <w:szCs w:val="22"/>
        </w:rPr>
        <w:t>działania organów administracji lub gestorów sieci związanego z przekroczeniem określonych przez prawo terminów wydawania wymaganych w związku z realizacją przedmiotowego zamówienia, decyzji, zezwoleń, uzgodnień itp.;</w:t>
      </w:r>
    </w:p>
    <w:p w14:paraId="06102CB8" w14:textId="77777777" w:rsidR="00FD4B90" w:rsidRPr="002D7BB3" w:rsidRDefault="00FD4B90" w:rsidP="00B500AC">
      <w:pPr>
        <w:pStyle w:val="Akapitzlist"/>
        <w:numPr>
          <w:ilvl w:val="2"/>
          <w:numId w:val="25"/>
        </w:numPr>
        <w:autoSpaceDE/>
        <w:autoSpaceDN/>
        <w:spacing w:before="120"/>
        <w:ind w:left="1418" w:hanging="709"/>
        <w:jc w:val="both"/>
        <w:rPr>
          <w:sz w:val="22"/>
          <w:szCs w:val="22"/>
        </w:rPr>
      </w:pPr>
      <w:r w:rsidRPr="002D7BB3">
        <w:rPr>
          <w:sz w:val="22"/>
          <w:szCs w:val="22"/>
        </w:rPr>
        <w:t>w przypadku zawarcia umowy z wykonawcą po upływie pierwotnego terminu związania ofertą – o czas, jaki minął od upływu pierwotnego terminu związania ofertą do dnia zawarcia umowy;</w:t>
      </w:r>
    </w:p>
    <w:p w14:paraId="35903D86" w14:textId="77777777" w:rsidR="00FD4B90" w:rsidRPr="002D7BB3" w:rsidRDefault="00CE56CC" w:rsidP="00B500AC">
      <w:pPr>
        <w:pStyle w:val="Akapitzlist"/>
        <w:numPr>
          <w:ilvl w:val="2"/>
          <w:numId w:val="25"/>
        </w:numPr>
        <w:autoSpaceDE/>
        <w:autoSpaceDN/>
        <w:spacing w:before="120"/>
        <w:ind w:left="1418" w:hanging="709"/>
        <w:jc w:val="both"/>
        <w:rPr>
          <w:sz w:val="22"/>
          <w:szCs w:val="22"/>
        </w:rPr>
      </w:pPr>
      <w:r w:rsidRPr="002D7BB3">
        <w:rPr>
          <w:sz w:val="22"/>
          <w:szCs w:val="22"/>
        </w:rPr>
        <w:t>działania siły wyższej, za którą uważa się zdarzenia o charakterze nadzwyczajnym, występujące po zawarciu umowy, a których strony umowy nie były w stanie przewidzieć w momencie jej zawierania i ich zaistnienie lub skutki uniemożliwiają wykonanie umowy zgodnie z jej treścią w szczególności: powódź, akty wandalizmu, awarie, katastrofy,</w:t>
      </w:r>
    </w:p>
    <w:p w14:paraId="79951DBC"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2D7BB3">
        <w:rPr>
          <w:sz w:val="22"/>
          <w:szCs w:val="22"/>
        </w:rPr>
        <w:t>wystąpienie niekorzystnych</w:t>
      </w:r>
      <w:r w:rsidRPr="00FD4B90">
        <w:rPr>
          <w:sz w:val="22"/>
          <w:szCs w:val="22"/>
        </w:rPr>
        <w:t xml:space="preserve"> warunków atmosferycznych, potwierdzonych przez zamawiającego, uniemożliwiających wykonanie robót;</w:t>
      </w:r>
    </w:p>
    <w:p w14:paraId="68A2B041"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w razie konieczności działań zmierzających do ograniczenia skutków zdarzenia losowego wywołanego przez czynniki zewnętrzne, którego nie można było przewidzieć;</w:t>
      </w:r>
    </w:p>
    <w:p w14:paraId="44508A4D"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konieczności realizacji robót dodatkowych lub zamiennych, o ile będą miały wpływ na zakończenie terminu realizacji przedmiotu umowy;</w:t>
      </w:r>
    </w:p>
    <w:p w14:paraId="60D679E5"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konieczności wykonania działań mających na celu niezwłoczne usunięcie bezpośredniego zagrożenia bezpieczeństwa ludzi lub mienia;</w:t>
      </w:r>
    </w:p>
    <w:p w14:paraId="1F0F42CD"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zmiany przepisów prawa mających wpływ na zakres lub termin wykonania przedmiotu umowy;</w:t>
      </w:r>
    </w:p>
    <w:p w14:paraId="27826893"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realizacji przez innych wykonawców w drodze odrębnej umowy prac powiązanych</w:t>
      </w:r>
      <w:r w:rsidRPr="00FD4B90">
        <w:rPr>
          <w:sz w:val="22"/>
          <w:szCs w:val="22"/>
        </w:rPr>
        <w:br/>
        <w:t>z przedmiotem niniejszej umowy wymuszającej konieczność skoordynowania prac</w:t>
      </w:r>
      <w:r w:rsidRPr="00FD4B90">
        <w:rPr>
          <w:sz w:val="22"/>
          <w:szCs w:val="22"/>
        </w:rPr>
        <w:br/>
        <w:t>i uwzględniania wzajemnych powiązań;</w:t>
      </w:r>
    </w:p>
    <w:p w14:paraId="50F2886C"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 xml:space="preserve">wystąpienia nadzwyczajnych warunków pogodowych mających charakter anomalii, </w:t>
      </w:r>
      <w:r w:rsidRPr="00FD4B90">
        <w:rPr>
          <w:sz w:val="22"/>
          <w:szCs w:val="22"/>
        </w:rPr>
        <w:br/>
        <w:t xml:space="preserve">nie pozwalających na wykonanie zamówienia lub spowalniających wykonanie prac </w:t>
      </w:r>
      <w:r w:rsidRPr="00FD4B90">
        <w:rPr>
          <w:sz w:val="22"/>
          <w:szCs w:val="22"/>
        </w:rPr>
        <w:br/>
        <w:t xml:space="preserve">(np. </w:t>
      </w:r>
      <w:r w:rsidRPr="00FD4B90">
        <w:rPr>
          <w:rFonts w:eastAsia="Lucida Sans Unicode"/>
          <w:kern w:val="1"/>
          <w:sz w:val="22"/>
          <w:szCs w:val="22"/>
        </w:rPr>
        <w:t>temperatury</w:t>
      </w:r>
      <w:r w:rsidRPr="00FD4B90">
        <w:rPr>
          <w:sz w:val="22"/>
          <w:szCs w:val="22"/>
        </w:rPr>
        <w:t>, wilgotność, opady</w:t>
      </w:r>
      <w:r w:rsidRPr="00FD4B90">
        <w:rPr>
          <w:rFonts w:eastAsia="Lucida Sans Unicode"/>
          <w:kern w:val="1"/>
          <w:sz w:val="22"/>
          <w:szCs w:val="22"/>
        </w:rPr>
        <w:t xml:space="preserve"> znacznie odbiegające od średnich w danym okresie czasu, uniemożliwiające zachowanie wymogów technologicznych</w:t>
      </w:r>
      <w:r w:rsidRPr="00FD4B90">
        <w:rPr>
          <w:sz w:val="22"/>
          <w:szCs w:val="22"/>
        </w:rPr>
        <w:t>);</w:t>
      </w:r>
    </w:p>
    <w:p w14:paraId="036879D8"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konieczności zmian dokumentacji projektowej, jeżeli będą mogły mieć wpływ na dotrzymanie terminu zakończenia robót;</w:t>
      </w:r>
    </w:p>
    <w:p w14:paraId="5A170871" w14:textId="77777777" w:rsidR="00FD4B90"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rFonts w:eastAsia="Lucida Sans Unicode"/>
          <w:kern w:val="1"/>
          <w:sz w:val="22"/>
          <w:szCs w:val="22"/>
        </w:rPr>
        <w:t xml:space="preserve">innych przyczyn zewnętrznych niezależnych od zamawiającego oraz wykonawcy, skutkujące niemożliwością prowadzenia prac lub wykonywania innych czynności przewidzianych umową, </w:t>
      </w:r>
    </w:p>
    <w:p w14:paraId="40ABC100" w14:textId="77777777" w:rsidR="00CE56CC" w:rsidRPr="00FD4B90" w:rsidRDefault="00CE56CC" w:rsidP="00B500AC">
      <w:pPr>
        <w:pStyle w:val="Akapitzlist"/>
        <w:numPr>
          <w:ilvl w:val="2"/>
          <w:numId w:val="25"/>
        </w:numPr>
        <w:autoSpaceDE/>
        <w:autoSpaceDN/>
        <w:spacing w:before="120"/>
        <w:ind w:left="1418" w:hanging="709"/>
        <w:jc w:val="both"/>
        <w:rPr>
          <w:rFonts w:ascii="Calibri" w:hAnsi="Calibri" w:cs="Calibri"/>
        </w:rPr>
      </w:pPr>
      <w:r w:rsidRPr="00FD4B90">
        <w:rPr>
          <w:sz w:val="22"/>
          <w:szCs w:val="22"/>
        </w:rPr>
        <w:t xml:space="preserve">zmian korzystnych dla zamawiającego, w szczególności zmierzających do przyspieszenia zakończenia robót, zmniejszających koszty, poprawiających sprawność, jakość, efekt robót.   </w:t>
      </w:r>
    </w:p>
    <w:p w14:paraId="1817F0B3" w14:textId="77777777" w:rsidR="00FD4B90" w:rsidRDefault="00FD4B90" w:rsidP="00FD4B90">
      <w:pPr>
        <w:suppressAutoHyphens/>
        <w:autoSpaceDE/>
        <w:autoSpaceDN/>
        <w:spacing w:before="40"/>
        <w:ind w:left="360"/>
        <w:jc w:val="both"/>
        <w:rPr>
          <w:sz w:val="22"/>
          <w:szCs w:val="22"/>
        </w:rPr>
      </w:pPr>
    </w:p>
    <w:p w14:paraId="6979B261" w14:textId="77777777" w:rsidR="00FD4B90" w:rsidRPr="00E629C9" w:rsidRDefault="00FD4B90" w:rsidP="00B500AC">
      <w:pPr>
        <w:pStyle w:val="Akapitzlist"/>
        <w:numPr>
          <w:ilvl w:val="0"/>
          <w:numId w:val="25"/>
        </w:numPr>
        <w:suppressAutoHyphens/>
        <w:autoSpaceDE/>
        <w:autoSpaceDN/>
        <w:spacing w:before="40"/>
        <w:jc w:val="both"/>
        <w:rPr>
          <w:sz w:val="22"/>
          <w:szCs w:val="22"/>
        </w:rPr>
      </w:pPr>
      <w:r w:rsidRPr="00FD4B90">
        <w:rPr>
          <w:sz w:val="22"/>
          <w:szCs w:val="22"/>
        </w:rPr>
        <w:t>W przypadku zmiany, o której mowa w ust. 4.1 - wykonawca zobowiązany jest wykazać wpływ zmia</w:t>
      </w:r>
      <w:r w:rsidRPr="00E629C9">
        <w:rPr>
          <w:sz w:val="22"/>
          <w:szCs w:val="22"/>
        </w:rPr>
        <w:t xml:space="preserve">ny regulacji na koszty wykonania przedmiotowego zamówienia przedstawiając stosowne dokumenty lub oświadczenia. </w:t>
      </w:r>
    </w:p>
    <w:p w14:paraId="7CBD2BA5" w14:textId="2CE68853" w:rsidR="00E629C9" w:rsidRPr="00E629C9" w:rsidRDefault="00EA307B" w:rsidP="00B500AC">
      <w:pPr>
        <w:pStyle w:val="Akapitzlist"/>
        <w:numPr>
          <w:ilvl w:val="1"/>
          <w:numId w:val="25"/>
        </w:numPr>
        <w:suppressAutoHyphens/>
        <w:autoSpaceDE/>
        <w:autoSpaceDN/>
        <w:spacing w:before="40"/>
        <w:ind w:left="851" w:hanging="425"/>
        <w:jc w:val="both"/>
        <w:rPr>
          <w:sz w:val="22"/>
          <w:szCs w:val="22"/>
        </w:rPr>
      </w:pPr>
      <w:r w:rsidRPr="00E629C9">
        <w:rPr>
          <w:sz w:val="22"/>
          <w:szCs w:val="22"/>
        </w:rPr>
        <w:lastRenderedPageBreak/>
        <w:t xml:space="preserve">Zmiany, o których mowa w ust. </w:t>
      </w:r>
      <w:r w:rsidR="00E629C9" w:rsidRPr="00E629C9">
        <w:rPr>
          <w:sz w:val="22"/>
          <w:szCs w:val="22"/>
        </w:rPr>
        <w:t>4</w:t>
      </w:r>
      <w:r w:rsidRPr="00E629C9">
        <w:rPr>
          <w:sz w:val="22"/>
          <w:szCs w:val="22"/>
        </w:rPr>
        <w:t xml:space="preserve"> pkt </w:t>
      </w:r>
      <w:r w:rsidR="00E629C9" w:rsidRPr="00E629C9">
        <w:rPr>
          <w:sz w:val="22"/>
          <w:szCs w:val="22"/>
        </w:rPr>
        <w:t>1</w:t>
      </w:r>
      <w:r w:rsidRPr="00E629C9">
        <w:rPr>
          <w:sz w:val="22"/>
          <w:szCs w:val="22"/>
        </w:rPr>
        <w:t xml:space="preserve"> ppkt. 1, mogą być wprowadzone wyłącznie wtedy, gdy mają one wpływ na koszty wykonania zamówienia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t>
      </w:r>
      <w:r w:rsidR="00B27E05">
        <w:rPr>
          <w:sz w:val="22"/>
          <w:szCs w:val="22"/>
        </w:rPr>
        <w:br/>
      </w:r>
      <w:r w:rsidRPr="00E629C9">
        <w:rPr>
          <w:sz w:val="22"/>
          <w:szCs w:val="22"/>
        </w:rPr>
        <w:t>w jakim wpłynie ona na wysokość wynagrodzenia. Wykonawca może złożyć pisemny wniosek o dokonanie waloryzacji najwcześniej w dniu wejścia w życie p</w:t>
      </w:r>
      <w:r w:rsidR="00DD150B">
        <w:rPr>
          <w:sz w:val="22"/>
          <w:szCs w:val="22"/>
        </w:rPr>
        <w:t>rzepisów wprowadzających zmiany.</w:t>
      </w:r>
    </w:p>
    <w:p w14:paraId="7137AF76"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t>Przedłużenie terminu wykonania przedmiotu umowy nie będzie przysługiwało wykonawcy, jeżeli opóźnienie wykonania przedmiotu umowy nastąpiło z winy wykonawcy.</w:t>
      </w:r>
    </w:p>
    <w:p w14:paraId="005328BF" w14:textId="77777777" w:rsidR="00CE56CC" w:rsidRPr="00EA307B" w:rsidRDefault="00CE56CC" w:rsidP="00B500AC">
      <w:pPr>
        <w:numPr>
          <w:ilvl w:val="0"/>
          <w:numId w:val="25"/>
        </w:numPr>
        <w:suppressAutoHyphens/>
        <w:autoSpaceDE/>
        <w:autoSpaceDN/>
        <w:spacing w:before="40"/>
        <w:jc w:val="both"/>
        <w:rPr>
          <w:sz w:val="22"/>
          <w:szCs w:val="22"/>
        </w:rPr>
      </w:pPr>
      <w:r w:rsidRPr="00CB2309">
        <w:rPr>
          <w:rFonts w:eastAsia="Arial"/>
          <w:kern w:val="1"/>
          <w:sz w:val="22"/>
          <w:szCs w:val="22"/>
          <w:lang w:eastAsia="ar-SA"/>
        </w:rPr>
        <w:t xml:space="preserve">Wykonawca może wnioskować o w/w zmianę poprzez zmianę terminu umownego w sytuacjach określonych w ust. </w:t>
      </w:r>
      <w:r w:rsidR="00FD4B90">
        <w:rPr>
          <w:rFonts w:eastAsia="Arial"/>
          <w:kern w:val="1"/>
          <w:sz w:val="22"/>
          <w:szCs w:val="22"/>
          <w:lang w:eastAsia="ar-SA"/>
        </w:rPr>
        <w:t>4</w:t>
      </w:r>
      <w:r>
        <w:rPr>
          <w:rFonts w:eastAsia="Arial"/>
          <w:kern w:val="1"/>
          <w:sz w:val="22"/>
          <w:szCs w:val="22"/>
          <w:lang w:eastAsia="ar-SA"/>
        </w:rPr>
        <w:t>.</w:t>
      </w:r>
      <w:r w:rsidR="00FD4B90">
        <w:rPr>
          <w:rFonts w:eastAsia="Arial"/>
          <w:kern w:val="1"/>
          <w:sz w:val="22"/>
          <w:szCs w:val="22"/>
          <w:lang w:eastAsia="ar-SA"/>
        </w:rPr>
        <w:t>3</w:t>
      </w:r>
      <w:r w:rsidRPr="00CB2309">
        <w:rPr>
          <w:rFonts w:eastAsia="Arial"/>
          <w:kern w:val="1"/>
          <w:sz w:val="22"/>
          <w:szCs w:val="22"/>
          <w:lang w:eastAsia="ar-SA"/>
        </w:rPr>
        <w:t xml:space="preserve">, pod warunkiem, iż pomimo dołożenia ze strony wykonawcy wszelkich możliwych starań nadrobienie powstałego opóźnienia nie było możliwe, a inne roboty były wykonywane w określonych terminach. Wystąpienie którejkolwiek z przesłanek określonych </w:t>
      </w:r>
      <w:r w:rsidRPr="00CB2309">
        <w:rPr>
          <w:rFonts w:eastAsia="Arial"/>
          <w:kern w:val="1"/>
          <w:sz w:val="22"/>
          <w:szCs w:val="22"/>
          <w:lang w:eastAsia="ar-SA"/>
        </w:rPr>
        <w:br/>
        <w:t>do w/w zmiany nie stanowi bezwzględnego zobowiązania zamawiającego do dokonania zmiany umowy ani nie może stanowić podstawy roszczeń wykonawcy do ich dokonania.</w:t>
      </w:r>
    </w:p>
    <w:p w14:paraId="114EEA00" w14:textId="77777777" w:rsidR="00CE56CC" w:rsidRPr="00B03628" w:rsidRDefault="00CE56CC" w:rsidP="00B500AC">
      <w:pPr>
        <w:numPr>
          <w:ilvl w:val="0"/>
          <w:numId w:val="25"/>
        </w:numPr>
        <w:suppressAutoHyphens/>
        <w:autoSpaceDE/>
        <w:autoSpaceDN/>
        <w:spacing w:before="120"/>
        <w:ind w:left="357" w:hanging="357"/>
        <w:jc w:val="both"/>
        <w:rPr>
          <w:sz w:val="22"/>
          <w:szCs w:val="22"/>
        </w:rPr>
      </w:pPr>
      <w:r w:rsidRPr="00B03628">
        <w:rPr>
          <w:sz w:val="22"/>
          <w:szCs w:val="22"/>
        </w:rPr>
        <w:t>Zmiany podmiotowe:</w:t>
      </w:r>
    </w:p>
    <w:p w14:paraId="1B73C7D6"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43C629AD"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2439A219"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520C612A"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3FF8580F"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3556FC16"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65119A27"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6F53B2EA"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7903B8A9" w14:textId="77777777" w:rsidR="00DA300F" w:rsidRPr="00DA300F" w:rsidRDefault="00DA300F" w:rsidP="00B500AC">
      <w:pPr>
        <w:pStyle w:val="Akapitzlist"/>
        <w:numPr>
          <w:ilvl w:val="0"/>
          <w:numId w:val="41"/>
        </w:numPr>
        <w:tabs>
          <w:tab w:val="left" w:pos="426"/>
        </w:tabs>
        <w:autoSpaceDE/>
        <w:autoSpaceDN/>
        <w:contextualSpacing w:val="0"/>
        <w:jc w:val="both"/>
        <w:rPr>
          <w:vanish/>
          <w:sz w:val="22"/>
          <w:szCs w:val="22"/>
        </w:rPr>
      </w:pPr>
    </w:p>
    <w:p w14:paraId="1ED01CC3" w14:textId="7488568A" w:rsidR="00CE56CC" w:rsidRPr="007510DF" w:rsidRDefault="00CE56CC" w:rsidP="00B500AC">
      <w:pPr>
        <w:pStyle w:val="Akapitzlist"/>
        <w:numPr>
          <w:ilvl w:val="1"/>
          <w:numId w:val="25"/>
        </w:numPr>
        <w:tabs>
          <w:tab w:val="left" w:pos="426"/>
        </w:tabs>
        <w:autoSpaceDE/>
        <w:autoSpaceDN/>
        <w:ind w:left="851" w:hanging="425"/>
        <w:jc w:val="both"/>
        <w:rPr>
          <w:sz w:val="22"/>
          <w:szCs w:val="22"/>
        </w:rPr>
      </w:pPr>
      <w:r w:rsidRPr="007510DF">
        <w:rPr>
          <w:sz w:val="22"/>
          <w:szCs w:val="22"/>
        </w:rPr>
        <w:t xml:space="preserve">kumulatywne przystąpienie do długu przez podmiot, który wykaże że nie zachodzą wobec niego przesłanki wykluczenia, które zamawiający wskazał wobec </w:t>
      </w:r>
      <w:r w:rsidR="00831407" w:rsidRPr="007510DF">
        <w:rPr>
          <w:sz w:val="22"/>
          <w:szCs w:val="22"/>
        </w:rPr>
        <w:t>w</w:t>
      </w:r>
      <w:r w:rsidRPr="007510DF">
        <w:rPr>
          <w:sz w:val="22"/>
          <w:szCs w:val="22"/>
        </w:rPr>
        <w:t>ykonawcy.</w:t>
      </w:r>
    </w:p>
    <w:p w14:paraId="30EC37F0" w14:textId="77777777" w:rsidR="00CE56CC" w:rsidRDefault="00CE56CC" w:rsidP="00B500AC">
      <w:pPr>
        <w:numPr>
          <w:ilvl w:val="1"/>
          <w:numId w:val="25"/>
        </w:numPr>
        <w:tabs>
          <w:tab w:val="left" w:pos="426"/>
        </w:tabs>
        <w:autoSpaceDE/>
        <w:autoSpaceDN/>
        <w:ind w:left="851" w:hanging="425"/>
        <w:jc w:val="both"/>
        <w:rPr>
          <w:sz w:val="22"/>
          <w:szCs w:val="22"/>
        </w:rPr>
      </w:pPr>
      <w:r w:rsidRPr="00B03628">
        <w:rPr>
          <w:sz w:val="22"/>
          <w:szCs w:val="22"/>
        </w:rPr>
        <w:t>zastąpienie dotychczasowego wykonawcy innym podmiotem, który przejmując wszelkie obowiązki dotychczasowego wykonawcy wykona Umowę na warunkach nie gorszych oraz wykaże że nie zachodzą wobec niego przesłanki wykluczenia z postępowania i spełnia tak jak dotychczasowy wykonawca warunki udziału w postępowaniu.</w:t>
      </w:r>
    </w:p>
    <w:p w14:paraId="712AB685" w14:textId="77777777" w:rsidR="00CE56CC" w:rsidRPr="00B03628" w:rsidRDefault="00CE56CC" w:rsidP="00B500AC">
      <w:pPr>
        <w:numPr>
          <w:ilvl w:val="1"/>
          <w:numId w:val="25"/>
        </w:numPr>
        <w:tabs>
          <w:tab w:val="left" w:pos="426"/>
        </w:tabs>
        <w:autoSpaceDE/>
        <w:autoSpaceDN/>
        <w:ind w:left="851" w:hanging="425"/>
        <w:jc w:val="both"/>
        <w:rPr>
          <w:sz w:val="22"/>
          <w:szCs w:val="22"/>
        </w:rPr>
      </w:pPr>
      <w:r w:rsidRPr="00B03628">
        <w:rPr>
          <w:sz w:val="22"/>
          <w:szCs w:val="22"/>
        </w:rPr>
        <w:t>zastąpienie dotychczasowego wykonawcy innym podmiotem, który przejmie szczegółowo wskazane obowiązki dotychczasowego wykonawcy wykona Umowę na warunkach nie gorszych oraz wykaże że nie zachodzą wobec niego przesłanki wykluczenia z postępowania, jeśli dotychczasowy wykonawca zgodzi się na potrącenie ze swojego wynagrodzenia kar umownych, a także na ponoszenie odpowiedzialności odszkodowawczej wobec zamawiającego i innych podmiotów, które poniosły szkodę wskutek nie wykonania lub nieprawidłowego wykonania obowiązków przez podmiot, który przejął obowiązki wykonawcy.</w:t>
      </w:r>
    </w:p>
    <w:p w14:paraId="0EA8FF56" w14:textId="77777777" w:rsidR="00EA307B" w:rsidRPr="00166001" w:rsidRDefault="00CE56CC" w:rsidP="00B500AC">
      <w:pPr>
        <w:numPr>
          <w:ilvl w:val="0"/>
          <w:numId w:val="25"/>
        </w:numPr>
        <w:suppressAutoHyphens/>
        <w:autoSpaceDE/>
        <w:autoSpaceDN/>
        <w:spacing w:before="40"/>
        <w:jc w:val="both"/>
        <w:rPr>
          <w:sz w:val="22"/>
          <w:szCs w:val="22"/>
        </w:rPr>
      </w:pPr>
      <w:r w:rsidRPr="00166001">
        <w:rPr>
          <w:sz w:val="22"/>
          <w:szCs w:val="22"/>
        </w:rPr>
        <w:t xml:space="preserve">Zamawiający </w:t>
      </w:r>
      <w:r w:rsidRPr="00303967">
        <w:rPr>
          <w:sz w:val="22"/>
          <w:szCs w:val="22"/>
        </w:rPr>
        <w:t>przewiduje</w:t>
      </w:r>
      <w:r w:rsidR="00B27E05" w:rsidRPr="00303967">
        <w:rPr>
          <w:sz w:val="22"/>
          <w:szCs w:val="22"/>
        </w:rPr>
        <w:t>/</w:t>
      </w:r>
      <w:r w:rsidR="00B27E05" w:rsidRPr="00303967">
        <w:rPr>
          <w:strike/>
          <w:sz w:val="22"/>
          <w:szCs w:val="22"/>
        </w:rPr>
        <w:t>nie przewiduje</w:t>
      </w:r>
      <w:r w:rsidRPr="00303967">
        <w:rPr>
          <w:sz w:val="22"/>
          <w:szCs w:val="22"/>
        </w:rPr>
        <w:t xml:space="preserve"> możliwość </w:t>
      </w:r>
      <w:r w:rsidRPr="00166001">
        <w:rPr>
          <w:sz w:val="22"/>
          <w:szCs w:val="22"/>
        </w:rPr>
        <w:t xml:space="preserve">udzielenia </w:t>
      </w:r>
      <w:r w:rsidR="00EA307B" w:rsidRPr="00166001">
        <w:rPr>
          <w:color w:val="000000"/>
          <w:sz w:val="22"/>
          <w:szCs w:val="22"/>
        </w:rPr>
        <w:t xml:space="preserve">zamówień, o których mowa </w:t>
      </w:r>
      <w:r w:rsidR="00B27E05" w:rsidRPr="00166001">
        <w:rPr>
          <w:color w:val="000000"/>
          <w:sz w:val="22"/>
          <w:szCs w:val="22"/>
        </w:rPr>
        <w:br/>
      </w:r>
      <w:r w:rsidR="00EA307B" w:rsidRPr="00166001">
        <w:rPr>
          <w:color w:val="000000"/>
          <w:sz w:val="22"/>
          <w:szCs w:val="22"/>
        </w:rPr>
        <w:t>w art. 214 ust. 1 pkt. 7 i 8 ustawy Pzp</w:t>
      </w:r>
      <w:r w:rsidR="00EA307B" w:rsidRPr="00166001">
        <w:rPr>
          <w:sz w:val="22"/>
          <w:szCs w:val="22"/>
        </w:rPr>
        <w:t>.</w:t>
      </w:r>
    </w:p>
    <w:p w14:paraId="045832D4" w14:textId="7CE72A9E" w:rsidR="00CE56CC" w:rsidRDefault="00CE56CC" w:rsidP="00B500AC">
      <w:pPr>
        <w:numPr>
          <w:ilvl w:val="0"/>
          <w:numId w:val="25"/>
        </w:numPr>
        <w:suppressAutoHyphens/>
        <w:autoSpaceDE/>
        <w:autoSpaceDN/>
        <w:spacing w:before="40"/>
        <w:jc w:val="both"/>
        <w:rPr>
          <w:sz w:val="22"/>
          <w:szCs w:val="22"/>
        </w:rPr>
      </w:pPr>
      <w:r w:rsidRPr="00CB2309">
        <w:rPr>
          <w:sz w:val="22"/>
          <w:szCs w:val="22"/>
        </w:rPr>
        <w:t>Jeżeli zajdzie konieczność zmniejszenia ilości wykonywanych na podstawie niniejszej umowy robót rezygnacji z określonych ich elementów, w szczególności w wyniku realizacji przez podmioty trzecie, wynagrodzenie wykonawcy zostanie zmniejszone zgodnie ze stawkami określonymi w kosztorysie ofertowym będący załącznikiem do niniejszej umowy będąc jej integralną częścią. W przypadku braku cen materiałów budowlano-instalacyjnych w załączonym kosztorysie uniemożliwiających wycenę prac dodatkowych i zamiennych stosowane będą w pierwszej kolejności ceny średnie w bazie Sekocenbud w tym okresie. Jeżeli baza cenowa nie zawiera ceny danego materiału wykonawca przedstawi faktury zakupu materiałów</w:t>
      </w:r>
      <w:r>
        <w:rPr>
          <w:sz w:val="22"/>
          <w:szCs w:val="22"/>
        </w:rPr>
        <w:t>.</w:t>
      </w:r>
    </w:p>
    <w:p w14:paraId="46A2A56A"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t>Na wniosek każdej ze stron umowy możliwa jest zmiana technologii, sposobu realizacji robót, stosowanych materiałów itp. Zmiana taka możliwa jest jedynie w przypadku, gdy proponowane rozwiązanie jest równorzędne lub lepsze funkcjonalnie, jakościowo, technicznie od przewidzianego w dokumentacji projektowej, a jednocześnie nie spowoduje zwiększenia kosztów realizacji przedmiotu umowy. Na dokonanie zmiany druga strona niniejszej umowy musi wyrazić pisemną zgodę</w:t>
      </w:r>
      <w:r>
        <w:rPr>
          <w:sz w:val="22"/>
          <w:szCs w:val="22"/>
        </w:rPr>
        <w:t>.</w:t>
      </w:r>
    </w:p>
    <w:p w14:paraId="68B0A866" w14:textId="77777777" w:rsidR="00CE56CC" w:rsidRPr="00B03628" w:rsidRDefault="00CE56CC" w:rsidP="00B500AC">
      <w:pPr>
        <w:numPr>
          <w:ilvl w:val="0"/>
          <w:numId w:val="25"/>
        </w:numPr>
        <w:suppressAutoHyphens/>
        <w:autoSpaceDE/>
        <w:autoSpaceDN/>
        <w:spacing w:before="40"/>
        <w:jc w:val="both"/>
        <w:rPr>
          <w:sz w:val="22"/>
          <w:szCs w:val="22"/>
        </w:rPr>
      </w:pPr>
      <w:r w:rsidRPr="00DE4339">
        <w:rPr>
          <w:sz w:val="22"/>
          <w:szCs w:val="22"/>
        </w:rPr>
        <w:t xml:space="preserve">Jeżeli w wyniku dokonanych zmian </w:t>
      </w:r>
      <w:r w:rsidRPr="00A36EA4">
        <w:rPr>
          <w:sz w:val="22"/>
          <w:szCs w:val="22"/>
        </w:rPr>
        <w:t xml:space="preserve">na podstawie ust. </w:t>
      </w:r>
      <w:r>
        <w:rPr>
          <w:sz w:val="22"/>
          <w:szCs w:val="22"/>
        </w:rPr>
        <w:t>11</w:t>
      </w:r>
      <w:r w:rsidRPr="00A36EA4">
        <w:rPr>
          <w:sz w:val="22"/>
          <w:szCs w:val="22"/>
        </w:rPr>
        <w:t xml:space="preserve">, dojdzie do obniżenia kosztów realizacji przedmiotu umowy wynagrodzenie </w:t>
      </w:r>
      <w:r>
        <w:rPr>
          <w:sz w:val="22"/>
          <w:szCs w:val="22"/>
        </w:rPr>
        <w:t>w</w:t>
      </w:r>
      <w:r w:rsidRPr="00A36EA4">
        <w:rPr>
          <w:sz w:val="22"/>
          <w:szCs w:val="22"/>
        </w:rPr>
        <w:t xml:space="preserve">ykonawcy zostanie odpowiednio obniżone zgodnie z ust. </w:t>
      </w:r>
      <w:r>
        <w:rPr>
          <w:sz w:val="22"/>
          <w:szCs w:val="22"/>
        </w:rPr>
        <w:t>10.</w:t>
      </w:r>
    </w:p>
    <w:p w14:paraId="5C39498A"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lastRenderedPageBreak/>
        <w:t xml:space="preserve">W przypadku wystąpienia którejkolwiek z okoliczności wymienionych w ust. </w:t>
      </w:r>
      <w:r w:rsidR="00EA307B">
        <w:rPr>
          <w:sz w:val="22"/>
          <w:szCs w:val="22"/>
        </w:rPr>
        <w:t>5</w:t>
      </w:r>
      <w:r w:rsidRPr="00CB2309">
        <w:rPr>
          <w:sz w:val="22"/>
          <w:szCs w:val="22"/>
        </w:rPr>
        <w:t xml:space="preserve"> termin wykonania umowy może ulec odpowiedniemu przedłużeniu o czas niezbędny do zakończenia wykonywania jej przedmiotu w sposób należyty</w:t>
      </w:r>
      <w:r>
        <w:rPr>
          <w:sz w:val="22"/>
          <w:szCs w:val="22"/>
        </w:rPr>
        <w:t>.</w:t>
      </w:r>
    </w:p>
    <w:p w14:paraId="1CC70FF9" w14:textId="77777777" w:rsidR="00CE56CC" w:rsidRDefault="00CE56CC" w:rsidP="00B500AC">
      <w:pPr>
        <w:numPr>
          <w:ilvl w:val="0"/>
          <w:numId w:val="25"/>
        </w:numPr>
        <w:suppressAutoHyphens/>
        <w:autoSpaceDE/>
        <w:autoSpaceDN/>
        <w:spacing w:before="40"/>
        <w:jc w:val="both"/>
        <w:rPr>
          <w:sz w:val="22"/>
          <w:szCs w:val="22"/>
        </w:rPr>
      </w:pPr>
      <w:r w:rsidRPr="007F08B8">
        <w:rPr>
          <w:sz w:val="22"/>
          <w:szCs w:val="22"/>
        </w:rPr>
        <w:t xml:space="preserve">Zamawiający dopuszcza zmianę osób przy pomocy których </w:t>
      </w:r>
      <w:r>
        <w:rPr>
          <w:sz w:val="22"/>
          <w:szCs w:val="22"/>
        </w:rPr>
        <w:t>w</w:t>
      </w:r>
      <w:r w:rsidRPr="007F08B8">
        <w:rPr>
          <w:sz w:val="22"/>
          <w:szCs w:val="22"/>
        </w:rPr>
        <w:t>ykonawca realizuje przedmiot umowy na inne sp</w:t>
      </w:r>
      <w:r w:rsidR="00C95E70">
        <w:rPr>
          <w:sz w:val="22"/>
          <w:szCs w:val="22"/>
        </w:rPr>
        <w:t>ełniające warunki określone w S</w:t>
      </w:r>
      <w:r w:rsidRPr="007F08B8">
        <w:rPr>
          <w:sz w:val="22"/>
          <w:szCs w:val="22"/>
        </w:rPr>
        <w:t>WZ. W przypadku osób do których z</w:t>
      </w:r>
      <w:r w:rsidR="00C95E70">
        <w:rPr>
          <w:sz w:val="22"/>
          <w:szCs w:val="22"/>
        </w:rPr>
        <w:t>amawiający określił warunki w S</w:t>
      </w:r>
      <w:r w:rsidRPr="007F08B8">
        <w:rPr>
          <w:sz w:val="22"/>
          <w:szCs w:val="22"/>
        </w:rPr>
        <w:t>WZ, wskazana osoba musi legitymować się doświadczeniem nie mniejszym, niż osoba wskazana w ofercie</w:t>
      </w:r>
      <w:r>
        <w:rPr>
          <w:sz w:val="22"/>
          <w:szCs w:val="22"/>
        </w:rPr>
        <w:t>.</w:t>
      </w:r>
    </w:p>
    <w:p w14:paraId="1BBC78F5" w14:textId="77777777" w:rsidR="00CE56CC" w:rsidRPr="00CB2309" w:rsidRDefault="00CE56CC" w:rsidP="00B500AC">
      <w:pPr>
        <w:numPr>
          <w:ilvl w:val="0"/>
          <w:numId w:val="25"/>
        </w:numPr>
        <w:suppressAutoHyphens/>
        <w:autoSpaceDE/>
        <w:autoSpaceDN/>
        <w:spacing w:before="40"/>
        <w:jc w:val="both"/>
        <w:rPr>
          <w:sz w:val="22"/>
          <w:szCs w:val="22"/>
        </w:rPr>
      </w:pPr>
      <w:r w:rsidRPr="00CB2309">
        <w:rPr>
          <w:sz w:val="22"/>
          <w:szCs w:val="22"/>
        </w:rPr>
        <w:t xml:space="preserve">Zamawiający dopuszcza zmianę numeru rachunku wskazanego w § </w:t>
      </w:r>
      <w:r w:rsidR="00EA307B">
        <w:rPr>
          <w:sz w:val="22"/>
          <w:szCs w:val="22"/>
        </w:rPr>
        <w:t>6</w:t>
      </w:r>
      <w:r w:rsidRPr="00CB2309">
        <w:rPr>
          <w:sz w:val="22"/>
          <w:szCs w:val="22"/>
        </w:rPr>
        <w:t>. Zmiana ta może nastąpić</w:t>
      </w:r>
      <w:r w:rsidRPr="00CB2309">
        <w:rPr>
          <w:sz w:val="22"/>
          <w:szCs w:val="22"/>
        </w:rPr>
        <w:br/>
        <w:t>na podstawie wniosku złożonego przez wykonawcę, podpisanego przez osobę uprawnioną</w:t>
      </w:r>
      <w:r w:rsidRPr="00CB2309">
        <w:rPr>
          <w:sz w:val="22"/>
          <w:szCs w:val="22"/>
        </w:rPr>
        <w:br/>
        <w:t xml:space="preserve">do reprezentacji. </w:t>
      </w:r>
      <w:r w:rsidRPr="00CB2309">
        <w:rPr>
          <w:rFonts w:eastAsia="MonotypeCorsiva"/>
          <w:sz w:val="22"/>
          <w:szCs w:val="22"/>
        </w:rPr>
        <w:t xml:space="preserve">Zmiana ta wymaga sporządzania aneksu do umowy. Wniosek winien być złożony najpóźniej na </w:t>
      </w:r>
      <w:r>
        <w:rPr>
          <w:rFonts w:eastAsia="MonotypeCorsiva"/>
          <w:sz w:val="22"/>
          <w:szCs w:val="22"/>
        </w:rPr>
        <w:t>7</w:t>
      </w:r>
      <w:r w:rsidRPr="00CB2309">
        <w:rPr>
          <w:rFonts w:eastAsia="MonotypeCorsiva"/>
          <w:sz w:val="22"/>
          <w:szCs w:val="22"/>
        </w:rPr>
        <w:t xml:space="preserve"> dni przed planowanym rozliczeniem</w:t>
      </w:r>
      <w:r>
        <w:rPr>
          <w:rFonts w:eastAsia="MonotypeCorsiva"/>
          <w:sz w:val="22"/>
          <w:szCs w:val="22"/>
        </w:rPr>
        <w:t>.</w:t>
      </w:r>
    </w:p>
    <w:p w14:paraId="28791D02" w14:textId="77777777" w:rsidR="00CE56CC" w:rsidRDefault="00CE56CC" w:rsidP="00B500AC">
      <w:pPr>
        <w:numPr>
          <w:ilvl w:val="0"/>
          <w:numId w:val="25"/>
        </w:numPr>
        <w:suppressAutoHyphens/>
        <w:autoSpaceDE/>
        <w:autoSpaceDN/>
        <w:spacing w:before="40"/>
        <w:jc w:val="both"/>
        <w:rPr>
          <w:sz w:val="22"/>
          <w:szCs w:val="22"/>
        </w:rPr>
      </w:pPr>
      <w:r>
        <w:rPr>
          <w:sz w:val="22"/>
          <w:szCs w:val="22"/>
        </w:rPr>
        <w:t xml:space="preserve">Zamawiający dopuszcza </w:t>
      </w:r>
      <w:r w:rsidRPr="00407817">
        <w:rPr>
          <w:sz w:val="22"/>
          <w:szCs w:val="22"/>
        </w:rPr>
        <w:t>zmian</w:t>
      </w:r>
      <w:r>
        <w:rPr>
          <w:sz w:val="22"/>
          <w:szCs w:val="22"/>
        </w:rPr>
        <w:t>ę</w:t>
      </w:r>
      <w:r w:rsidRPr="00407817">
        <w:rPr>
          <w:sz w:val="22"/>
          <w:szCs w:val="22"/>
        </w:rPr>
        <w:t xml:space="preserve"> </w:t>
      </w:r>
      <w:r>
        <w:rPr>
          <w:sz w:val="22"/>
          <w:szCs w:val="22"/>
        </w:rPr>
        <w:t>p</w:t>
      </w:r>
      <w:r w:rsidRPr="00407817">
        <w:rPr>
          <w:sz w:val="22"/>
          <w:szCs w:val="22"/>
        </w:rPr>
        <w:t>odwykonawcy, wprowadzeni</w:t>
      </w:r>
      <w:r>
        <w:rPr>
          <w:sz w:val="22"/>
          <w:szCs w:val="22"/>
        </w:rPr>
        <w:t>a</w:t>
      </w:r>
      <w:r w:rsidRPr="00407817">
        <w:rPr>
          <w:sz w:val="22"/>
          <w:szCs w:val="22"/>
        </w:rPr>
        <w:t xml:space="preserve"> nowego </w:t>
      </w:r>
      <w:r>
        <w:rPr>
          <w:sz w:val="22"/>
          <w:szCs w:val="22"/>
        </w:rPr>
        <w:t>p</w:t>
      </w:r>
      <w:r w:rsidRPr="00407817">
        <w:rPr>
          <w:sz w:val="22"/>
          <w:szCs w:val="22"/>
        </w:rPr>
        <w:t>odwykonawcy lub zmiana zakresu powierzone</w:t>
      </w:r>
      <w:r>
        <w:rPr>
          <w:sz w:val="22"/>
          <w:szCs w:val="22"/>
        </w:rPr>
        <w:t xml:space="preserve">go podwykonawcy części zamówienia. Szczegółowy opis zmiany wskazany został w § </w:t>
      </w:r>
      <w:r w:rsidR="00EA307B">
        <w:rPr>
          <w:sz w:val="22"/>
          <w:szCs w:val="22"/>
        </w:rPr>
        <w:t>5</w:t>
      </w:r>
      <w:r>
        <w:rPr>
          <w:sz w:val="22"/>
          <w:szCs w:val="22"/>
        </w:rPr>
        <w:t>.</w:t>
      </w:r>
    </w:p>
    <w:p w14:paraId="31CFBBBE" w14:textId="77777777" w:rsidR="00CE56CC" w:rsidRDefault="00CE56CC" w:rsidP="00B500AC">
      <w:pPr>
        <w:numPr>
          <w:ilvl w:val="0"/>
          <w:numId w:val="25"/>
        </w:numPr>
        <w:suppressAutoHyphens/>
        <w:autoSpaceDE/>
        <w:autoSpaceDN/>
        <w:spacing w:before="40"/>
        <w:jc w:val="both"/>
        <w:rPr>
          <w:sz w:val="22"/>
          <w:szCs w:val="22"/>
        </w:rPr>
      </w:pPr>
      <w:r>
        <w:rPr>
          <w:sz w:val="22"/>
          <w:szCs w:val="22"/>
        </w:rPr>
        <w:t xml:space="preserve">Zamawiający dopuszcza możliwość zmiany umowy w zakresie ilości płatności pod warunkiem przedłożenia przez </w:t>
      </w:r>
      <w:r w:rsidR="008E087F">
        <w:rPr>
          <w:sz w:val="22"/>
          <w:szCs w:val="22"/>
        </w:rPr>
        <w:t>w</w:t>
      </w:r>
      <w:r>
        <w:rPr>
          <w:sz w:val="22"/>
          <w:szCs w:val="22"/>
        </w:rPr>
        <w:t>ykonawcę stosownego wniosku uzasadniającego konieczność zmiany.</w:t>
      </w:r>
    </w:p>
    <w:p w14:paraId="096247C9" w14:textId="77777777" w:rsidR="00CE56CC" w:rsidRDefault="00CE56CC" w:rsidP="00B500AC">
      <w:pPr>
        <w:numPr>
          <w:ilvl w:val="0"/>
          <w:numId w:val="25"/>
        </w:numPr>
        <w:suppressAutoHyphens/>
        <w:autoSpaceDE/>
        <w:autoSpaceDN/>
        <w:spacing w:before="40"/>
        <w:jc w:val="both"/>
        <w:rPr>
          <w:sz w:val="22"/>
          <w:szCs w:val="22"/>
        </w:rPr>
      </w:pPr>
      <w:r w:rsidRPr="0038694B">
        <w:rPr>
          <w:sz w:val="22"/>
          <w:szCs w:val="22"/>
        </w:rPr>
        <w:t xml:space="preserve">Jeżeli w trakcie realizacji umowy </w:t>
      </w:r>
      <w:r>
        <w:rPr>
          <w:sz w:val="22"/>
          <w:szCs w:val="22"/>
        </w:rPr>
        <w:t>z</w:t>
      </w:r>
      <w:r w:rsidRPr="0038694B">
        <w:rPr>
          <w:sz w:val="22"/>
          <w:szCs w:val="22"/>
        </w:rPr>
        <w:t xml:space="preserve">amawiający lub </w:t>
      </w:r>
      <w:r>
        <w:rPr>
          <w:sz w:val="22"/>
          <w:szCs w:val="22"/>
        </w:rPr>
        <w:t>w</w:t>
      </w:r>
      <w:r w:rsidRPr="0038694B">
        <w:rPr>
          <w:sz w:val="22"/>
          <w:szCs w:val="22"/>
        </w:rPr>
        <w:t xml:space="preserve">ykonawca dojdzie do wniosku, że w celu właściwej realizacji zamówienia istnieje potrzeba dokonania przewidzianej przez </w:t>
      </w:r>
      <w:r>
        <w:rPr>
          <w:sz w:val="22"/>
          <w:szCs w:val="22"/>
        </w:rPr>
        <w:t>z</w:t>
      </w:r>
      <w:r w:rsidR="00C95E70">
        <w:rPr>
          <w:sz w:val="22"/>
          <w:szCs w:val="22"/>
        </w:rPr>
        <w:t>amawiającego w S</w:t>
      </w:r>
      <w:r w:rsidRPr="0038694B">
        <w:rPr>
          <w:sz w:val="22"/>
          <w:szCs w:val="22"/>
        </w:rPr>
        <w:t>WZ zmiany postanowień zawartej umowy w stosunku do treści wybranej oferty, to każda strona może się zwrócić do drugiej na piśmie z wnioskiem o dokonanie takiej zmiany</w:t>
      </w:r>
      <w:r>
        <w:rPr>
          <w:sz w:val="22"/>
          <w:szCs w:val="22"/>
        </w:rPr>
        <w:t>.</w:t>
      </w:r>
    </w:p>
    <w:p w14:paraId="1A68A2BE" w14:textId="77777777" w:rsidR="00CE56CC" w:rsidRDefault="00CE56CC" w:rsidP="00B500AC">
      <w:pPr>
        <w:numPr>
          <w:ilvl w:val="0"/>
          <w:numId w:val="25"/>
        </w:numPr>
        <w:suppressAutoHyphens/>
        <w:autoSpaceDE/>
        <w:autoSpaceDN/>
        <w:spacing w:before="40"/>
        <w:jc w:val="both"/>
        <w:rPr>
          <w:sz w:val="22"/>
          <w:szCs w:val="22"/>
        </w:rPr>
      </w:pPr>
      <w:r w:rsidRPr="00CB2309">
        <w:rPr>
          <w:sz w:val="22"/>
          <w:szCs w:val="22"/>
        </w:rPr>
        <w:t>Wszystkie opisane w specyfikacji postanowienia zmian umowy stanowią katalog zmian, na które zamawiający może wyrazić zgodę. Nie stanowią jednocześnie zobowiązania do wyrażenia takiej zgody</w:t>
      </w:r>
      <w:r>
        <w:rPr>
          <w:sz w:val="22"/>
          <w:szCs w:val="22"/>
        </w:rPr>
        <w:t>.</w:t>
      </w:r>
    </w:p>
    <w:p w14:paraId="7240ECEF" w14:textId="77777777" w:rsidR="00CE56CC" w:rsidRDefault="00CE56CC" w:rsidP="00B500AC">
      <w:pPr>
        <w:numPr>
          <w:ilvl w:val="0"/>
          <w:numId w:val="25"/>
        </w:numPr>
        <w:suppressAutoHyphens/>
        <w:autoSpaceDE/>
        <w:autoSpaceDN/>
        <w:spacing w:before="40"/>
        <w:jc w:val="both"/>
        <w:rPr>
          <w:sz w:val="22"/>
          <w:szCs w:val="22"/>
        </w:rPr>
      </w:pPr>
      <w:r w:rsidRPr="00DE4339">
        <w:rPr>
          <w:sz w:val="22"/>
          <w:szCs w:val="22"/>
        </w:rPr>
        <w:t>Termin powiadomienia o konieczności wprowadzenia zmian w zawartej umowie nie może nastąpić później niż 3 dni od zaistnienia okoliczności uzasadniających zmiany w umowie</w:t>
      </w:r>
      <w:r>
        <w:rPr>
          <w:sz w:val="22"/>
          <w:szCs w:val="22"/>
        </w:rPr>
        <w:t>.</w:t>
      </w:r>
      <w:r w:rsidRPr="00CB2309">
        <w:rPr>
          <w:sz w:val="22"/>
          <w:szCs w:val="22"/>
        </w:rPr>
        <w:t xml:space="preserve"> </w:t>
      </w:r>
    </w:p>
    <w:p w14:paraId="3FCE7546" w14:textId="77777777" w:rsidR="00CE56CC" w:rsidRDefault="00CE56CC" w:rsidP="00B500AC">
      <w:pPr>
        <w:numPr>
          <w:ilvl w:val="0"/>
          <w:numId w:val="25"/>
        </w:numPr>
        <w:suppressAutoHyphens/>
        <w:autoSpaceDE/>
        <w:autoSpaceDN/>
        <w:spacing w:before="40"/>
        <w:jc w:val="both"/>
        <w:rPr>
          <w:sz w:val="22"/>
          <w:szCs w:val="22"/>
        </w:rPr>
      </w:pPr>
      <w:r>
        <w:rPr>
          <w:sz w:val="22"/>
          <w:szCs w:val="22"/>
        </w:rPr>
        <w:t>Wykonawca wnioskując o zmianę umowy zobowiązany jest do przekazania zamawiającemu pisemnego wniosku wraz z opisem zdarzenia lub okoliczności stanowiących podstawę wystąpienia. Każdorazowa zmiana umowy wymaga zgody lub akceptacji zamawiającego</w:t>
      </w:r>
      <w:r w:rsidR="008E087F">
        <w:rPr>
          <w:sz w:val="22"/>
          <w:szCs w:val="22"/>
        </w:rPr>
        <w:t>.</w:t>
      </w:r>
    </w:p>
    <w:p w14:paraId="6E75E05C" w14:textId="77777777" w:rsidR="00CE56CC" w:rsidRDefault="00CE56CC" w:rsidP="00B500AC">
      <w:pPr>
        <w:numPr>
          <w:ilvl w:val="0"/>
          <w:numId w:val="25"/>
        </w:numPr>
        <w:suppressAutoHyphens/>
        <w:autoSpaceDE/>
        <w:autoSpaceDN/>
        <w:spacing w:before="40"/>
        <w:jc w:val="both"/>
        <w:rPr>
          <w:sz w:val="22"/>
          <w:szCs w:val="22"/>
        </w:rPr>
      </w:pPr>
      <w:r w:rsidRPr="0038694B">
        <w:rPr>
          <w:sz w:val="22"/>
          <w:szCs w:val="22"/>
        </w:rPr>
        <w:t>W przypadku zmiany adresu Strona jest zobowiązana do pisemnego poinformowania o tym drugiej Strony pod rygorem skutecznego doręczania pisma na adres dotychczasowy</w:t>
      </w:r>
      <w:r>
        <w:rPr>
          <w:sz w:val="22"/>
          <w:szCs w:val="22"/>
        </w:rPr>
        <w:t>.</w:t>
      </w:r>
    </w:p>
    <w:p w14:paraId="3B2D12C6" w14:textId="77777777" w:rsidR="00CE56CC" w:rsidRDefault="00CE56CC" w:rsidP="00B500AC">
      <w:pPr>
        <w:numPr>
          <w:ilvl w:val="0"/>
          <w:numId w:val="25"/>
        </w:numPr>
        <w:suppressAutoHyphens/>
        <w:autoSpaceDE/>
        <w:autoSpaceDN/>
        <w:spacing w:before="40"/>
        <w:jc w:val="both"/>
        <w:rPr>
          <w:sz w:val="22"/>
          <w:szCs w:val="22"/>
        </w:rPr>
      </w:pPr>
      <w:r w:rsidRPr="00A41E5D">
        <w:rPr>
          <w:sz w:val="22"/>
          <w:szCs w:val="22"/>
        </w:rPr>
        <w:t xml:space="preserve">Wykonawcy w żadnym innym wypadku niż wskazane w Umowie nie przysługuje roszczenie </w:t>
      </w:r>
      <w:r w:rsidRPr="00A41E5D">
        <w:rPr>
          <w:sz w:val="22"/>
          <w:szCs w:val="22"/>
        </w:rPr>
        <w:br/>
        <w:t>o zmianę Umowy w zakresie wynagrodzenia z tytułu zwiększonych lub dodatkowych kosztów wynikających z przedłużonego czasu wykonywania robót (w tym za tzw. przestój, utrzymanie zaplecza, pracowników, podwykonawców itp.)</w:t>
      </w:r>
      <w:r>
        <w:rPr>
          <w:sz w:val="22"/>
          <w:szCs w:val="22"/>
        </w:rPr>
        <w:t>.</w:t>
      </w:r>
    </w:p>
    <w:p w14:paraId="4B35F864" w14:textId="4B5AF465" w:rsidR="00CE56CC" w:rsidRPr="00CB2309" w:rsidRDefault="00CE56CC" w:rsidP="00CE56CC">
      <w:pPr>
        <w:pStyle w:val="Akapitzlist"/>
        <w:spacing w:before="40"/>
        <w:ind w:left="426"/>
        <w:jc w:val="both"/>
        <w:rPr>
          <w:sz w:val="22"/>
          <w:szCs w:val="22"/>
        </w:rPr>
      </w:pPr>
      <w:r w:rsidRPr="0021408F">
        <w:rPr>
          <w:sz w:val="22"/>
          <w:szCs w:val="22"/>
        </w:rPr>
        <w:t>W żadnym wypadku nie przysługuje odszkodowanie za tego rodzaju koszty</w:t>
      </w:r>
      <w:r w:rsidR="00DD150B">
        <w:rPr>
          <w:sz w:val="22"/>
          <w:szCs w:val="22"/>
        </w:rPr>
        <w:t>.</w:t>
      </w:r>
    </w:p>
    <w:p w14:paraId="054C68C2" w14:textId="77777777" w:rsidR="00DE7072" w:rsidRDefault="00DE7072" w:rsidP="00CE56CC">
      <w:pPr>
        <w:adjustRightInd w:val="0"/>
        <w:spacing w:after="60"/>
        <w:jc w:val="center"/>
        <w:rPr>
          <w:b/>
          <w:sz w:val="22"/>
          <w:szCs w:val="22"/>
        </w:rPr>
      </w:pPr>
    </w:p>
    <w:p w14:paraId="40EAB343" w14:textId="12A11CBB" w:rsidR="00CE56CC" w:rsidRPr="002845E0" w:rsidRDefault="00CE56CC" w:rsidP="00CE56CC">
      <w:pPr>
        <w:adjustRightInd w:val="0"/>
        <w:spacing w:after="60"/>
        <w:jc w:val="center"/>
        <w:rPr>
          <w:rFonts w:eastAsia="MonotypeCorsiva"/>
          <w:b/>
          <w:bCs/>
          <w:sz w:val="22"/>
          <w:szCs w:val="22"/>
        </w:rPr>
      </w:pPr>
      <w:r w:rsidRPr="00DE35BF">
        <w:rPr>
          <w:b/>
          <w:sz w:val="22"/>
          <w:szCs w:val="22"/>
        </w:rPr>
        <w:t xml:space="preserve">§ </w:t>
      </w:r>
      <w:r w:rsidR="00283B73">
        <w:rPr>
          <w:b/>
          <w:sz w:val="22"/>
          <w:szCs w:val="22"/>
        </w:rPr>
        <w:t>14</w:t>
      </w:r>
      <w:r>
        <w:rPr>
          <w:b/>
          <w:sz w:val="22"/>
          <w:szCs w:val="22"/>
        </w:rPr>
        <w:br/>
      </w:r>
      <w:r>
        <w:rPr>
          <w:rFonts w:eastAsia="MonotypeCorsiva"/>
          <w:b/>
          <w:bCs/>
          <w:sz w:val="22"/>
          <w:szCs w:val="22"/>
        </w:rPr>
        <w:t>Zatrudnianie osób na podstawie umowy o pracę</w:t>
      </w:r>
    </w:p>
    <w:p w14:paraId="06EBD647" w14:textId="7B5EB069" w:rsidR="00D90950" w:rsidRPr="00303967"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303967">
        <w:rPr>
          <w:sz w:val="22"/>
          <w:szCs w:val="22"/>
        </w:rPr>
        <w:t>Zamawiający wymaga zatrudnienia na podstawie umowy o pracę przez wykonawcę lub podwykonawcę osób wykonujących czynności w trakcie realizacji</w:t>
      </w:r>
      <w:r w:rsidRPr="00303967">
        <w:rPr>
          <w:spacing w:val="-5"/>
          <w:sz w:val="22"/>
          <w:szCs w:val="22"/>
        </w:rPr>
        <w:t xml:space="preserve"> </w:t>
      </w:r>
      <w:r w:rsidRPr="00303967">
        <w:rPr>
          <w:sz w:val="22"/>
          <w:szCs w:val="22"/>
        </w:rPr>
        <w:t>zamówienia:</w:t>
      </w:r>
      <w:r w:rsidR="000A2D94" w:rsidRPr="00303967">
        <w:rPr>
          <w:sz w:val="22"/>
          <w:szCs w:val="22"/>
        </w:rPr>
        <w:t xml:space="preserve"> </w:t>
      </w:r>
      <w:r w:rsidR="000A2D94" w:rsidRPr="00303967">
        <w:rPr>
          <w:rFonts w:ascii="Bahnschrift SemiBold SemiConden" w:hAnsi="Bahnschrift SemiBold SemiConden"/>
          <w:b/>
          <w:bCs/>
          <w:sz w:val="22"/>
          <w:szCs w:val="22"/>
        </w:rPr>
        <w:t>prace fizyczne przy realizacji robót budowlanych, operatorzy sprzętu</w:t>
      </w:r>
      <w:r w:rsidRPr="00303967">
        <w:rPr>
          <w:sz w:val="22"/>
          <w:szCs w:val="22"/>
        </w:rPr>
        <w:t>.</w:t>
      </w:r>
    </w:p>
    <w:p w14:paraId="20881978" w14:textId="77777777" w:rsidR="00D90950" w:rsidRPr="00B27E05"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B27E05">
        <w:rPr>
          <w:sz w:val="22"/>
          <w:szCs w:val="22"/>
        </w:rPr>
        <w:t xml:space="preserve">W celu </w:t>
      </w:r>
      <w:r w:rsidRPr="00B27E05">
        <w:rPr>
          <w:b/>
          <w:sz w:val="22"/>
          <w:szCs w:val="22"/>
        </w:rPr>
        <w:t>kontroli</w:t>
      </w:r>
      <w:r w:rsidRPr="00B27E05">
        <w:rPr>
          <w:sz w:val="22"/>
          <w:szCs w:val="22"/>
        </w:rPr>
        <w:t xml:space="preserve"> przestrzegania postanowień umowy przez wykonawcę, przedstawiciel zamawiającego uprawniony jest w każdym czasie do:</w:t>
      </w:r>
    </w:p>
    <w:p w14:paraId="2045C280"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sz w:val="22"/>
          <w:szCs w:val="22"/>
        </w:rPr>
        <w:t>weryfikacji personelu wykonawcy lub podwykonawcy uczestniczącego w realizacji przedmiotu umowy, pod kątem zgodności z ww. wykazem</w:t>
      </w:r>
      <w:r w:rsidRPr="00B27E05">
        <w:rPr>
          <w:spacing w:val="2"/>
          <w:sz w:val="22"/>
          <w:szCs w:val="22"/>
        </w:rPr>
        <w:t xml:space="preserve"> </w:t>
      </w:r>
      <w:r w:rsidRPr="00B27E05">
        <w:rPr>
          <w:sz w:val="22"/>
          <w:szCs w:val="22"/>
        </w:rPr>
        <w:t>pracowników,</w:t>
      </w:r>
    </w:p>
    <w:p w14:paraId="2F435AEE"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rFonts w:eastAsia="Calibri"/>
          <w:sz w:val="22"/>
          <w:szCs w:val="22"/>
        </w:rPr>
        <w:t>żądania oświadczeń i dokumentów w zakresie potwierdzenia spełniania ww. wymogów</w:t>
      </w:r>
      <w:r w:rsidRPr="00B27E05">
        <w:rPr>
          <w:rFonts w:eastAsia="Calibri"/>
          <w:sz w:val="22"/>
          <w:szCs w:val="22"/>
        </w:rPr>
        <w:br/>
        <w:t>i dokonywania ich oceny,</w:t>
      </w:r>
    </w:p>
    <w:p w14:paraId="4604194D"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rFonts w:eastAsia="Calibri"/>
          <w:sz w:val="22"/>
          <w:szCs w:val="22"/>
        </w:rPr>
        <w:t xml:space="preserve">żądania wyjaśnień w przypadku wątpliwości w zakresie potwierdzenia spełniania </w:t>
      </w:r>
      <w:r w:rsidRPr="00B27E05">
        <w:rPr>
          <w:sz w:val="22"/>
          <w:szCs w:val="22"/>
        </w:rPr>
        <w:br/>
      </w:r>
      <w:r w:rsidRPr="00B27E05">
        <w:rPr>
          <w:rFonts w:eastAsia="Calibri"/>
          <w:sz w:val="22"/>
          <w:szCs w:val="22"/>
        </w:rPr>
        <w:t>ww. wymogów,</w:t>
      </w:r>
    </w:p>
    <w:p w14:paraId="264B8BB2" w14:textId="77777777" w:rsidR="00B27E05" w:rsidRPr="00B27E05" w:rsidRDefault="00B27E05" w:rsidP="00B500AC">
      <w:pPr>
        <w:pStyle w:val="Akapitzlist"/>
        <w:numPr>
          <w:ilvl w:val="1"/>
          <w:numId w:val="38"/>
        </w:numPr>
        <w:adjustRightInd w:val="0"/>
        <w:ind w:left="851" w:hanging="425"/>
        <w:jc w:val="both"/>
        <w:rPr>
          <w:sz w:val="22"/>
          <w:szCs w:val="22"/>
        </w:rPr>
      </w:pPr>
      <w:r w:rsidRPr="00B27E05">
        <w:rPr>
          <w:rFonts w:eastAsia="Calibri"/>
          <w:sz w:val="22"/>
          <w:szCs w:val="22"/>
        </w:rPr>
        <w:t>przeprowadzania kontroli na miejscu wykonywania świadczenia.</w:t>
      </w:r>
    </w:p>
    <w:p w14:paraId="3B3AF4A5" w14:textId="15F6162B" w:rsidR="00D90950" w:rsidRPr="00B27E05"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B27E05">
        <w:rPr>
          <w:sz w:val="22"/>
          <w:szCs w:val="22"/>
        </w:rPr>
        <w:lastRenderedPageBreak/>
        <w:t xml:space="preserve">W trakcie realizacji zamówienia na każde wezwanie zamawiającego w wyznaczonym </w:t>
      </w:r>
      <w:r w:rsidRPr="00B27E05">
        <w:rPr>
          <w:sz w:val="22"/>
          <w:szCs w:val="22"/>
        </w:rPr>
        <w:br/>
        <w:t xml:space="preserve">w tym wezwaniu terminie wykonawca przedłoży zamawiającemu wskazane poniżej dowody </w:t>
      </w:r>
      <w:r w:rsidR="000E740F">
        <w:rPr>
          <w:sz w:val="22"/>
          <w:szCs w:val="22"/>
        </w:rPr>
        <w:br/>
      </w:r>
      <w:r w:rsidRPr="00B27E05">
        <w:rPr>
          <w:sz w:val="22"/>
          <w:szCs w:val="22"/>
        </w:rPr>
        <w:t>w celu potwierdzenia spełnienia wymogu zatrudnienia na podstawie umowy o pracę przez wykonawcę lub podwykonawcę osób wykonujących wskazane w ust. 2 czynności w trakcie reali</w:t>
      </w:r>
      <w:r w:rsidR="00B27E05" w:rsidRPr="00B27E05">
        <w:rPr>
          <w:sz w:val="22"/>
          <w:szCs w:val="22"/>
        </w:rPr>
        <w:t>zacji zamówienia:</w:t>
      </w:r>
    </w:p>
    <w:p w14:paraId="5FC834A2" w14:textId="77777777" w:rsidR="00B27E05" w:rsidRPr="00B27E05" w:rsidRDefault="00B27E05" w:rsidP="00B500AC">
      <w:pPr>
        <w:pStyle w:val="Akapitzlist"/>
        <w:numPr>
          <w:ilvl w:val="1"/>
          <w:numId w:val="39"/>
        </w:numPr>
        <w:adjustRightInd w:val="0"/>
        <w:spacing w:after="40"/>
        <w:ind w:left="851" w:hanging="425"/>
        <w:jc w:val="both"/>
        <w:rPr>
          <w:sz w:val="22"/>
          <w:szCs w:val="22"/>
        </w:rPr>
      </w:pPr>
      <w:r w:rsidRPr="00B27E05">
        <w:rPr>
          <w:b/>
          <w:bCs/>
          <w:sz w:val="22"/>
          <w:szCs w:val="22"/>
        </w:rPr>
        <w:t xml:space="preserve">oświadczenie wykonawcy lub podwykonawcy </w:t>
      </w:r>
      <w:r w:rsidRPr="00B27E05">
        <w:rPr>
          <w:sz w:val="22"/>
          <w:szCs w:val="22"/>
        </w:rPr>
        <w:t xml:space="preserve">o zatrudnieniu na podstawie umowy </w:t>
      </w:r>
      <w:r w:rsidRPr="00B27E05">
        <w:rPr>
          <w:sz w:val="22"/>
          <w:szCs w:val="22"/>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E980AC3" w14:textId="77777777" w:rsidR="00D90950" w:rsidRPr="00B27E05" w:rsidRDefault="00D90950" w:rsidP="00B500AC">
      <w:pPr>
        <w:pStyle w:val="Akapitzlist"/>
        <w:numPr>
          <w:ilvl w:val="0"/>
          <w:numId w:val="30"/>
        </w:numPr>
        <w:tabs>
          <w:tab w:val="clear" w:pos="1788"/>
          <w:tab w:val="num" w:pos="426"/>
        </w:tabs>
        <w:autoSpaceDE/>
        <w:autoSpaceDN/>
        <w:spacing w:before="40"/>
        <w:ind w:left="426"/>
        <w:jc w:val="both"/>
        <w:rPr>
          <w:sz w:val="22"/>
          <w:szCs w:val="22"/>
        </w:rPr>
      </w:pPr>
      <w:r w:rsidRPr="00B27E05">
        <w:rPr>
          <w:b/>
          <w:sz w:val="22"/>
          <w:szCs w:val="22"/>
        </w:rPr>
        <w:t>Sankcje</w:t>
      </w:r>
      <w:r w:rsidRPr="00B27E05">
        <w:rPr>
          <w:sz w:val="22"/>
          <w:szCs w:val="22"/>
        </w:rPr>
        <w:t xml:space="preserve"> z tytułu niespełnienia wymagań: </w:t>
      </w:r>
    </w:p>
    <w:p w14:paraId="49E1A17F" w14:textId="77777777" w:rsidR="00B27E05" w:rsidRPr="00B27E05" w:rsidRDefault="00D90950" w:rsidP="00B500AC">
      <w:pPr>
        <w:pStyle w:val="Akapitzlist"/>
        <w:numPr>
          <w:ilvl w:val="1"/>
          <w:numId w:val="40"/>
        </w:numPr>
        <w:autoSpaceDE/>
        <w:autoSpaceDN/>
        <w:ind w:left="851" w:hanging="425"/>
        <w:jc w:val="both"/>
        <w:rPr>
          <w:sz w:val="22"/>
          <w:szCs w:val="22"/>
        </w:rPr>
      </w:pPr>
      <w:r w:rsidRPr="00B27E05">
        <w:rPr>
          <w:sz w:val="22"/>
          <w:szCs w:val="22"/>
        </w:rPr>
        <w:t xml:space="preserve">z tytułu niespełnienia przez wykonawcę lub podwykonawcę wymogu zatrudnienia </w:t>
      </w:r>
      <w:r w:rsidRPr="00B27E05">
        <w:rPr>
          <w:sz w:val="22"/>
          <w:szCs w:val="22"/>
        </w:rPr>
        <w:br/>
        <w:t xml:space="preserve">na podstawie umowy o pracę osób wykonujących wskazane w ust. 1 czynności zamawiający przewiduje sankcję w postaci obowiązku zapłaty przez wykonawcę kary umownej </w:t>
      </w:r>
      <w:r w:rsidRPr="00B27E05">
        <w:rPr>
          <w:sz w:val="22"/>
          <w:szCs w:val="22"/>
        </w:rPr>
        <w:br/>
        <w:t>w wysokości 5.000,00 zł.</w:t>
      </w:r>
    </w:p>
    <w:p w14:paraId="6FFD69FD" w14:textId="77777777" w:rsidR="00D90950" w:rsidRPr="00B27E05" w:rsidRDefault="00D90950" w:rsidP="00B500AC">
      <w:pPr>
        <w:pStyle w:val="Akapitzlist"/>
        <w:numPr>
          <w:ilvl w:val="1"/>
          <w:numId w:val="40"/>
        </w:numPr>
        <w:autoSpaceDE/>
        <w:autoSpaceDN/>
        <w:ind w:left="851" w:hanging="425"/>
        <w:jc w:val="both"/>
        <w:rPr>
          <w:sz w:val="22"/>
          <w:szCs w:val="22"/>
        </w:rPr>
      </w:pPr>
      <w:r w:rsidRPr="00B27E05">
        <w:rPr>
          <w:sz w:val="22"/>
          <w:szCs w:val="22"/>
        </w:rPr>
        <w:t xml:space="preserve">Niezłożenie przez wykonawcę w wyznaczonym przez zamawiającego terminie żądanych przez zamawiającego dowodów w celu potwierdzenia spełnienia przez wykonawcę </w:t>
      </w:r>
      <w:r w:rsidRPr="00B27E05">
        <w:rPr>
          <w:sz w:val="22"/>
          <w:szCs w:val="22"/>
        </w:rPr>
        <w:br/>
        <w:t xml:space="preserve">lub podwykonawcę wymogu zatrudnienia na podstawie umowy o pracę traktowane będzie jako niespełnienie przez wykonawcę lub podwykonawcę wymogu zatrudnienia na podstawie umowy o pracę osób wykonujących wskazane w ust. </w:t>
      </w:r>
      <w:r w:rsidR="00E61D58" w:rsidRPr="00B27E05">
        <w:rPr>
          <w:sz w:val="22"/>
          <w:szCs w:val="22"/>
        </w:rPr>
        <w:t>1</w:t>
      </w:r>
      <w:r w:rsidRPr="00B27E05">
        <w:rPr>
          <w:sz w:val="22"/>
          <w:szCs w:val="22"/>
        </w:rPr>
        <w:t xml:space="preserve"> czynności. </w:t>
      </w:r>
    </w:p>
    <w:p w14:paraId="67D7FB7B" w14:textId="77777777" w:rsidR="00D90950" w:rsidRPr="00B27E05" w:rsidRDefault="00E61D58" w:rsidP="00B500AC">
      <w:pPr>
        <w:pStyle w:val="Akapitzlist"/>
        <w:numPr>
          <w:ilvl w:val="0"/>
          <w:numId w:val="40"/>
        </w:numPr>
        <w:autoSpaceDE/>
        <w:autoSpaceDN/>
        <w:spacing w:before="40"/>
        <w:ind w:left="426"/>
        <w:jc w:val="both"/>
        <w:rPr>
          <w:sz w:val="22"/>
          <w:szCs w:val="22"/>
        </w:rPr>
      </w:pPr>
      <w:r w:rsidRPr="00B27E05">
        <w:rPr>
          <w:sz w:val="22"/>
          <w:szCs w:val="22"/>
        </w:rPr>
        <w:t>W przypadku uzasadnionych wątpliwości co do przestrzegania prawa pracy przez wykonawcę lub podwykonawcę, zamawiający może zwrócić się o przeprowadzenie kontroli przez Państwową Inspekcję Pracy.</w:t>
      </w:r>
    </w:p>
    <w:p w14:paraId="63D77F2A" w14:textId="77777777" w:rsidR="00D90950" w:rsidRPr="00852DE0" w:rsidRDefault="00D90950" w:rsidP="00B500AC">
      <w:pPr>
        <w:pStyle w:val="Akapitzlist"/>
        <w:numPr>
          <w:ilvl w:val="0"/>
          <w:numId w:val="31"/>
        </w:numPr>
        <w:autoSpaceDE/>
        <w:autoSpaceDN/>
        <w:jc w:val="both"/>
        <w:rPr>
          <w:vanish/>
        </w:rPr>
      </w:pPr>
    </w:p>
    <w:p w14:paraId="5D365429" w14:textId="77777777" w:rsidR="00D90950" w:rsidRPr="00852DE0" w:rsidRDefault="00D90950" w:rsidP="00B500AC">
      <w:pPr>
        <w:pStyle w:val="Akapitzlist"/>
        <w:numPr>
          <w:ilvl w:val="0"/>
          <w:numId w:val="31"/>
        </w:numPr>
        <w:autoSpaceDE/>
        <w:autoSpaceDN/>
        <w:jc w:val="both"/>
        <w:rPr>
          <w:vanish/>
        </w:rPr>
      </w:pPr>
    </w:p>
    <w:p w14:paraId="084783F0" w14:textId="77777777" w:rsidR="00D90950" w:rsidRPr="00852DE0" w:rsidRDefault="00D90950" w:rsidP="00B500AC">
      <w:pPr>
        <w:pStyle w:val="Akapitzlist"/>
        <w:numPr>
          <w:ilvl w:val="0"/>
          <w:numId w:val="31"/>
        </w:numPr>
        <w:autoSpaceDE/>
        <w:autoSpaceDN/>
        <w:jc w:val="both"/>
        <w:rPr>
          <w:vanish/>
        </w:rPr>
      </w:pPr>
    </w:p>
    <w:p w14:paraId="3A9D35E6" w14:textId="77777777" w:rsidR="00D90950" w:rsidRPr="00852DE0" w:rsidRDefault="00D90950" w:rsidP="00B500AC">
      <w:pPr>
        <w:pStyle w:val="Akapitzlist"/>
        <w:numPr>
          <w:ilvl w:val="0"/>
          <w:numId w:val="31"/>
        </w:numPr>
        <w:autoSpaceDE/>
        <w:autoSpaceDN/>
        <w:jc w:val="both"/>
        <w:rPr>
          <w:vanish/>
        </w:rPr>
      </w:pPr>
    </w:p>
    <w:p w14:paraId="3C299CBC" w14:textId="77777777" w:rsidR="00D90950" w:rsidRPr="00852DE0" w:rsidRDefault="00D90950" w:rsidP="00B500AC">
      <w:pPr>
        <w:pStyle w:val="Akapitzlist"/>
        <w:numPr>
          <w:ilvl w:val="0"/>
          <w:numId w:val="31"/>
        </w:numPr>
        <w:autoSpaceDE/>
        <w:autoSpaceDN/>
        <w:jc w:val="both"/>
        <w:rPr>
          <w:vanish/>
        </w:rPr>
      </w:pPr>
    </w:p>
    <w:p w14:paraId="236EAC85" w14:textId="77777777" w:rsidR="00D90950" w:rsidRPr="00852DE0" w:rsidRDefault="00D90950" w:rsidP="00B500AC">
      <w:pPr>
        <w:pStyle w:val="Akapitzlist"/>
        <w:numPr>
          <w:ilvl w:val="0"/>
          <w:numId w:val="31"/>
        </w:numPr>
        <w:autoSpaceDE/>
        <w:autoSpaceDN/>
        <w:jc w:val="both"/>
        <w:rPr>
          <w:vanish/>
        </w:rPr>
      </w:pPr>
    </w:p>
    <w:p w14:paraId="67DD2416" w14:textId="0F902EE6" w:rsidR="00CE56CC" w:rsidRPr="002845E0" w:rsidRDefault="00CE56CC" w:rsidP="00CE56CC">
      <w:pPr>
        <w:adjustRightInd w:val="0"/>
        <w:spacing w:before="12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5</w:t>
      </w:r>
    </w:p>
    <w:p w14:paraId="29BE3B8E" w14:textId="77777777" w:rsidR="00CE56CC" w:rsidRPr="002845E0" w:rsidRDefault="00CE56CC" w:rsidP="00CE56CC">
      <w:pPr>
        <w:adjustRightInd w:val="0"/>
        <w:spacing w:after="60"/>
        <w:jc w:val="center"/>
        <w:rPr>
          <w:rFonts w:eastAsia="MonotypeCorsiva"/>
          <w:b/>
          <w:bCs/>
          <w:sz w:val="22"/>
          <w:szCs w:val="22"/>
        </w:rPr>
      </w:pPr>
      <w:r w:rsidRPr="002845E0">
        <w:rPr>
          <w:rFonts w:eastAsia="MonotypeCorsiva"/>
          <w:b/>
          <w:bCs/>
          <w:sz w:val="22"/>
          <w:szCs w:val="22"/>
        </w:rPr>
        <w:t>Osoby do kontaktu</w:t>
      </w:r>
    </w:p>
    <w:p w14:paraId="01FF8F15" w14:textId="77777777" w:rsidR="00CE56CC" w:rsidRPr="002845E0" w:rsidRDefault="00CE56CC" w:rsidP="00C05DD8">
      <w:pPr>
        <w:numPr>
          <w:ilvl w:val="0"/>
          <w:numId w:val="5"/>
        </w:numPr>
        <w:tabs>
          <w:tab w:val="clear" w:pos="720"/>
          <w:tab w:val="num" w:pos="284"/>
        </w:tabs>
        <w:autoSpaceDE/>
        <w:autoSpaceDN/>
        <w:spacing w:before="40"/>
        <w:ind w:left="357" w:hanging="357"/>
        <w:jc w:val="both"/>
        <w:rPr>
          <w:sz w:val="22"/>
          <w:szCs w:val="22"/>
        </w:rPr>
      </w:pPr>
      <w:r w:rsidRPr="002845E0">
        <w:rPr>
          <w:rFonts w:eastAsia="MonotypeCorsiva"/>
          <w:sz w:val="22"/>
          <w:szCs w:val="22"/>
        </w:rPr>
        <w:t xml:space="preserve"> W celu zapewnienia prawidłowej koordynacji pracy wynikających z realizacji niniejszej umowy Strony ustanawiają następujące osoby:</w:t>
      </w:r>
    </w:p>
    <w:p w14:paraId="4420B999" w14:textId="77777777" w:rsidR="00CE56CC" w:rsidRPr="002845E0" w:rsidRDefault="00CE56CC" w:rsidP="00C05DD8">
      <w:pPr>
        <w:numPr>
          <w:ilvl w:val="8"/>
          <w:numId w:val="10"/>
        </w:numPr>
        <w:tabs>
          <w:tab w:val="clear" w:pos="3600"/>
          <w:tab w:val="num" w:pos="709"/>
        </w:tabs>
        <w:spacing w:before="40"/>
        <w:ind w:left="720"/>
        <w:rPr>
          <w:sz w:val="22"/>
          <w:szCs w:val="22"/>
        </w:rPr>
      </w:pPr>
      <w:r w:rsidRPr="002845E0">
        <w:rPr>
          <w:sz w:val="22"/>
          <w:szCs w:val="22"/>
        </w:rPr>
        <w:t xml:space="preserve">ze strony </w:t>
      </w:r>
      <w:r>
        <w:rPr>
          <w:sz w:val="22"/>
          <w:szCs w:val="22"/>
        </w:rPr>
        <w:t>z</w:t>
      </w:r>
      <w:r w:rsidRPr="002845E0">
        <w:rPr>
          <w:sz w:val="22"/>
          <w:szCs w:val="22"/>
        </w:rPr>
        <w:t xml:space="preserve">amawiającego: </w:t>
      </w:r>
      <w:r w:rsidRPr="00CC0436">
        <w:rPr>
          <w:b/>
          <w:sz w:val="22"/>
          <w:szCs w:val="22"/>
        </w:rPr>
        <w:t>Mar</w:t>
      </w:r>
      <w:r>
        <w:rPr>
          <w:b/>
          <w:sz w:val="22"/>
          <w:szCs w:val="22"/>
        </w:rPr>
        <w:t>ek Iskierka</w:t>
      </w:r>
    </w:p>
    <w:p w14:paraId="367CF96D" w14:textId="77777777" w:rsidR="00CE56CC" w:rsidRPr="004137B2" w:rsidRDefault="00CE56CC" w:rsidP="00CE56CC">
      <w:pPr>
        <w:spacing w:before="40"/>
        <w:ind w:left="708"/>
        <w:rPr>
          <w:sz w:val="22"/>
          <w:szCs w:val="22"/>
          <w:lang w:val="en-US"/>
        </w:rPr>
      </w:pPr>
      <w:r w:rsidRPr="004137B2">
        <w:rPr>
          <w:sz w:val="22"/>
          <w:szCs w:val="22"/>
          <w:lang w:val="en-US"/>
        </w:rPr>
        <w:t xml:space="preserve">tel. </w:t>
      </w:r>
      <w:r w:rsidRPr="004A1575">
        <w:rPr>
          <w:sz w:val="22"/>
          <w:szCs w:val="22"/>
          <w:lang w:val="en-US"/>
        </w:rPr>
        <w:t>44/710 11 44</w:t>
      </w:r>
      <w:r>
        <w:rPr>
          <w:sz w:val="22"/>
          <w:szCs w:val="22"/>
          <w:lang w:val="en-US"/>
        </w:rPr>
        <w:t xml:space="preserve">  ,  </w:t>
      </w:r>
      <w:r w:rsidRPr="004A1575">
        <w:rPr>
          <w:sz w:val="22"/>
          <w:szCs w:val="22"/>
          <w:lang w:val="en-US"/>
        </w:rPr>
        <w:t>512 372</w:t>
      </w:r>
      <w:r>
        <w:rPr>
          <w:sz w:val="22"/>
          <w:szCs w:val="22"/>
          <w:lang w:val="en-US"/>
        </w:rPr>
        <w:t> </w:t>
      </w:r>
      <w:r w:rsidRPr="004A1575">
        <w:rPr>
          <w:sz w:val="22"/>
          <w:szCs w:val="22"/>
          <w:lang w:val="en-US"/>
        </w:rPr>
        <w:t>406</w:t>
      </w:r>
      <w:r>
        <w:rPr>
          <w:sz w:val="22"/>
          <w:szCs w:val="22"/>
          <w:lang w:val="en-US"/>
        </w:rPr>
        <w:t xml:space="preserve">    ,    </w:t>
      </w:r>
      <w:r w:rsidRPr="004A1575">
        <w:rPr>
          <w:sz w:val="22"/>
          <w:szCs w:val="22"/>
          <w:lang w:val="en-US"/>
        </w:rPr>
        <w:t xml:space="preserve">e-mail: </w:t>
      </w:r>
      <w:hyperlink r:id="rId12" w:history="1">
        <w:r w:rsidRPr="0046202E">
          <w:rPr>
            <w:rStyle w:val="Hipercze"/>
            <w:sz w:val="22"/>
            <w:szCs w:val="22"/>
            <w:lang w:val="en-US"/>
          </w:rPr>
          <w:t>inwestycje@inowlodz.pl</w:t>
        </w:r>
      </w:hyperlink>
    </w:p>
    <w:p w14:paraId="7379A914" w14:textId="77777777" w:rsidR="00CE56CC" w:rsidRPr="002845E0" w:rsidRDefault="00CE56CC" w:rsidP="00C05DD8">
      <w:pPr>
        <w:numPr>
          <w:ilvl w:val="8"/>
          <w:numId w:val="10"/>
        </w:numPr>
        <w:tabs>
          <w:tab w:val="clear" w:pos="3600"/>
          <w:tab w:val="num" w:pos="709"/>
        </w:tabs>
        <w:spacing w:before="40"/>
        <w:ind w:left="720"/>
        <w:rPr>
          <w:sz w:val="22"/>
          <w:szCs w:val="22"/>
        </w:rPr>
      </w:pPr>
      <w:r w:rsidRPr="002845E0">
        <w:rPr>
          <w:sz w:val="22"/>
          <w:szCs w:val="22"/>
        </w:rPr>
        <w:t xml:space="preserve">ze strony </w:t>
      </w:r>
      <w:r>
        <w:rPr>
          <w:sz w:val="22"/>
          <w:szCs w:val="22"/>
        </w:rPr>
        <w:t>w</w:t>
      </w:r>
      <w:r w:rsidRPr="002845E0">
        <w:rPr>
          <w:sz w:val="22"/>
          <w:szCs w:val="22"/>
        </w:rPr>
        <w:t>ykonawcy: ………………………………………………………………………….</w:t>
      </w:r>
    </w:p>
    <w:p w14:paraId="1D586658" w14:textId="77777777" w:rsidR="00CE56CC" w:rsidRPr="002845E0" w:rsidRDefault="00CE56CC" w:rsidP="00CE56CC">
      <w:pPr>
        <w:spacing w:before="40"/>
        <w:ind w:left="708"/>
        <w:rPr>
          <w:sz w:val="22"/>
          <w:szCs w:val="22"/>
        </w:rPr>
      </w:pPr>
      <w:r w:rsidRPr="002845E0">
        <w:rPr>
          <w:sz w:val="22"/>
          <w:szCs w:val="22"/>
        </w:rPr>
        <w:t>tel. …………………………………………… e-mail: …………………………………………</w:t>
      </w:r>
    </w:p>
    <w:p w14:paraId="635AFE08" w14:textId="0757CC0F" w:rsidR="00CE56CC" w:rsidRDefault="00CE56CC" w:rsidP="00C05DD8">
      <w:pPr>
        <w:numPr>
          <w:ilvl w:val="6"/>
          <w:numId w:val="6"/>
        </w:numPr>
        <w:tabs>
          <w:tab w:val="clear" w:pos="2880"/>
          <w:tab w:val="num" w:pos="284"/>
        </w:tabs>
        <w:spacing w:before="40"/>
        <w:ind w:left="360"/>
        <w:jc w:val="both"/>
        <w:rPr>
          <w:b/>
          <w:strike/>
          <w:sz w:val="22"/>
          <w:szCs w:val="22"/>
        </w:rPr>
      </w:pPr>
      <w:r>
        <w:rPr>
          <w:rFonts w:eastAsia="Lucida Sans Unicode"/>
          <w:kern w:val="1"/>
          <w:sz w:val="22"/>
          <w:szCs w:val="22"/>
        </w:rPr>
        <w:t xml:space="preserve"> </w:t>
      </w:r>
      <w:r w:rsidRPr="00461456">
        <w:rPr>
          <w:rFonts w:eastAsia="Lucida Sans Unicode"/>
          <w:kern w:val="1"/>
          <w:sz w:val="22"/>
          <w:szCs w:val="22"/>
        </w:rPr>
        <w:t>Wykonawca niezwłocznie zawiadomi na piśmie</w:t>
      </w:r>
      <w:r w:rsidRPr="00461456">
        <w:rPr>
          <w:rFonts w:eastAsia="Lucida Sans Unicode"/>
          <w:color w:val="0000FF"/>
          <w:kern w:val="1"/>
          <w:sz w:val="22"/>
          <w:szCs w:val="22"/>
        </w:rPr>
        <w:t xml:space="preserve"> </w:t>
      </w:r>
      <w:r>
        <w:rPr>
          <w:rFonts w:eastAsia="Lucida Sans Unicode"/>
          <w:kern w:val="1"/>
          <w:sz w:val="22"/>
          <w:szCs w:val="22"/>
        </w:rPr>
        <w:t>z</w:t>
      </w:r>
      <w:r w:rsidRPr="00461456">
        <w:rPr>
          <w:rFonts w:eastAsia="Lucida Sans Unicode"/>
          <w:kern w:val="1"/>
          <w:sz w:val="22"/>
          <w:szCs w:val="22"/>
        </w:rPr>
        <w:t>amawiającego o konieczności zmiany</w:t>
      </w:r>
      <w:r>
        <w:rPr>
          <w:rFonts w:eastAsia="Lucida Sans Unicode"/>
          <w:kern w:val="1"/>
          <w:sz w:val="22"/>
          <w:szCs w:val="22"/>
        </w:rPr>
        <w:t xml:space="preserve"> osób kluczowych dla realizacji umowy, w szczególności kierownika budowy</w:t>
      </w:r>
      <w:r w:rsidRPr="00A76880">
        <w:rPr>
          <w:rFonts w:eastAsia="Lucida Sans Unicode"/>
          <w:kern w:val="1"/>
          <w:sz w:val="22"/>
          <w:szCs w:val="22"/>
        </w:rPr>
        <w:t xml:space="preserve"> (os</w:t>
      </w:r>
      <w:r>
        <w:rPr>
          <w:rFonts w:eastAsia="Lucida Sans Unicode"/>
          <w:kern w:val="1"/>
          <w:sz w:val="22"/>
          <w:szCs w:val="22"/>
        </w:rPr>
        <w:t>oba</w:t>
      </w:r>
      <w:r w:rsidRPr="00A76880">
        <w:rPr>
          <w:rFonts w:eastAsia="Lucida Sans Unicode"/>
          <w:kern w:val="1"/>
          <w:sz w:val="22"/>
          <w:szCs w:val="22"/>
        </w:rPr>
        <w:t xml:space="preserve"> wskazan</w:t>
      </w:r>
      <w:r>
        <w:rPr>
          <w:rFonts w:eastAsia="Lucida Sans Unicode"/>
          <w:kern w:val="1"/>
          <w:sz w:val="22"/>
          <w:szCs w:val="22"/>
        </w:rPr>
        <w:t>a</w:t>
      </w:r>
      <w:r>
        <w:rPr>
          <w:rFonts w:eastAsia="Lucida Sans Unicode"/>
          <w:kern w:val="1"/>
          <w:sz w:val="22"/>
          <w:szCs w:val="22"/>
        </w:rPr>
        <w:br/>
      </w:r>
      <w:r w:rsidRPr="00A76880">
        <w:rPr>
          <w:rFonts w:eastAsia="Lucida Sans Unicode"/>
          <w:kern w:val="1"/>
          <w:sz w:val="22"/>
          <w:szCs w:val="22"/>
        </w:rPr>
        <w:t xml:space="preserve">w </w:t>
      </w:r>
      <w:r w:rsidRPr="00A76880">
        <w:rPr>
          <w:b/>
          <w:sz w:val="20"/>
          <w:szCs w:val="20"/>
          <w:u w:val="single"/>
        </w:rPr>
        <w:t>ZAŁĄCZNIK</w:t>
      </w:r>
      <w:r>
        <w:rPr>
          <w:b/>
          <w:sz w:val="20"/>
          <w:szCs w:val="20"/>
          <w:u w:val="single"/>
        </w:rPr>
        <w:t>u</w:t>
      </w:r>
      <w:r w:rsidR="0005258F">
        <w:rPr>
          <w:b/>
          <w:sz w:val="20"/>
          <w:szCs w:val="20"/>
          <w:u w:val="single"/>
        </w:rPr>
        <w:t xml:space="preserve"> do S</w:t>
      </w:r>
      <w:r w:rsidRPr="00A76880">
        <w:rPr>
          <w:b/>
          <w:sz w:val="20"/>
          <w:szCs w:val="20"/>
          <w:u w:val="single"/>
        </w:rPr>
        <w:t>WZ</w:t>
      </w:r>
      <w:r w:rsidRPr="00A76880">
        <w:rPr>
          <w:rFonts w:eastAsia="Lucida Sans Unicode"/>
          <w:kern w:val="1"/>
          <w:sz w:val="22"/>
          <w:szCs w:val="22"/>
        </w:rPr>
        <w:t xml:space="preserve"> – Wykaz</w:t>
      </w:r>
      <w:r>
        <w:rPr>
          <w:rFonts w:eastAsia="Lucida Sans Unicode"/>
          <w:kern w:val="1"/>
          <w:sz w:val="22"/>
          <w:szCs w:val="22"/>
        </w:rPr>
        <w:t xml:space="preserve"> osób)</w:t>
      </w:r>
      <w:r w:rsidR="007409DF">
        <w:rPr>
          <w:rFonts w:eastAsia="Lucida Sans Unicode"/>
          <w:kern w:val="1"/>
          <w:sz w:val="22"/>
          <w:szCs w:val="22"/>
        </w:rPr>
        <w:t xml:space="preserve"> </w:t>
      </w:r>
      <w:r w:rsidR="007409DF" w:rsidRPr="007409DF">
        <w:rPr>
          <w:rFonts w:eastAsia="Lucida Sans Unicode"/>
          <w:i/>
          <w:iCs/>
          <w:kern w:val="1"/>
          <w:sz w:val="22"/>
          <w:szCs w:val="22"/>
        </w:rPr>
        <w:t>– jeżeli dotyczy</w:t>
      </w:r>
      <w:r w:rsidRPr="00461456">
        <w:rPr>
          <w:rFonts w:eastAsia="Lucida Sans Unicode"/>
          <w:kern w:val="1"/>
          <w:sz w:val="22"/>
          <w:szCs w:val="22"/>
        </w:rPr>
        <w:t>.</w:t>
      </w:r>
    </w:p>
    <w:p w14:paraId="34D05E5C" w14:textId="77777777" w:rsidR="00CE56CC" w:rsidRPr="00077E64" w:rsidRDefault="00CE56CC" w:rsidP="00CE56CC">
      <w:pPr>
        <w:spacing w:before="40"/>
        <w:ind w:left="360"/>
        <w:jc w:val="both"/>
        <w:rPr>
          <w:b/>
          <w:strike/>
          <w:sz w:val="22"/>
          <w:szCs w:val="22"/>
        </w:rPr>
      </w:pPr>
      <w:r w:rsidRPr="00077E64">
        <w:rPr>
          <w:sz w:val="22"/>
          <w:szCs w:val="22"/>
        </w:rPr>
        <w:t xml:space="preserve">W przypadku zmian proponowanych przez </w:t>
      </w:r>
      <w:r>
        <w:rPr>
          <w:sz w:val="22"/>
          <w:szCs w:val="22"/>
        </w:rPr>
        <w:t>w</w:t>
      </w:r>
      <w:r w:rsidRPr="00077E64">
        <w:rPr>
          <w:sz w:val="22"/>
          <w:szCs w:val="22"/>
        </w:rPr>
        <w:t xml:space="preserve">ykonawcę wraz z wnioskiem przekazywane są odpowiednie dokumenty potwierdzające uprawnienia i kwalifikacje zawodowe z zastrzeżeniem, że nowa osoba musi spełniać wymagania </w:t>
      </w:r>
      <w:r>
        <w:rPr>
          <w:sz w:val="22"/>
          <w:szCs w:val="22"/>
        </w:rPr>
        <w:t>z</w:t>
      </w:r>
      <w:r w:rsidRPr="00077E64">
        <w:rPr>
          <w:sz w:val="22"/>
          <w:szCs w:val="22"/>
        </w:rPr>
        <w:t xml:space="preserve">amawiającego określone na etapie postępowania </w:t>
      </w:r>
      <w:r w:rsidRPr="00077E64">
        <w:rPr>
          <w:sz w:val="22"/>
          <w:szCs w:val="22"/>
        </w:rPr>
        <w:br/>
        <w:t>o zmówienie publiczne.</w:t>
      </w:r>
      <w:r w:rsidRPr="00077E64">
        <w:rPr>
          <w:rFonts w:eastAsia="Lucida Sans Unicode"/>
          <w:kern w:val="1"/>
          <w:sz w:val="22"/>
          <w:szCs w:val="22"/>
        </w:rPr>
        <w:t xml:space="preserve"> Zamawiający musi zaakceptować taką zmianę.</w:t>
      </w:r>
    </w:p>
    <w:p w14:paraId="38C0C704" w14:textId="77777777" w:rsidR="00CE56CC" w:rsidRPr="0097590D" w:rsidRDefault="00CE56CC" w:rsidP="00C05DD8">
      <w:pPr>
        <w:numPr>
          <w:ilvl w:val="6"/>
          <w:numId w:val="6"/>
        </w:numPr>
        <w:tabs>
          <w:tab w:val="clear" w:pos="2880"/>
          <w:tab w:val="num" w:pos="284"/>
        </w:tabs>
        <w:spacing w:before="40"/>
        <w:ind w:left="360"/>
        <w:jc w:val="both"/>
        <w:rPr>
          <w:b/>
          <w:strike/>
          <w:sz w:val="22"/>
          <w:szCs w:val="22"/>
        </w:rPr>
      </w:pPr>
      <w:r>
        <w:rPr>
          <w:rFonts w:eastAsia="MonotypeCorsiva"/>
          <w:sz w:val="22"/>
          <w:szCs w:val="22"/>
        </w:rPr>
        <w:t xml:space="preserve"> </w:t>
      </w:r>
      <w:r w:rsidRPr="00850103">
        <w:rPr>
          <w:rFonts w:eastAsia="MonotypeCorsiva"/>
          <w:sz w:val="22"/>
          <w:szCs w:val="22"/>
        </w:rPr>
        <w:t xml:space="preserve">Zmiana danych osób lub danych wskazanych </w:t>
      </w:r>
      <w:r w:rsidRPr="00D00EB3">
        <w:rPr>
          <w:rFonts w:eastAsia="MonotypeCorsiva"/>
          <w:sz w:val="22"/>
          <w:szCs w:val="22"/>
        </w:rPr>
        <w:t>w ust. 1</w:t>
      </w:r>
      <w:r>
        <w:rPr>
          <w:rFonts w:eastAsia="MonotypeCorsiva"/>
          <w:sz w:val="22"/>
          <w:szCs w:val="22"/>
        </w:rPr>
        <w:t xml:space="preserve"> i 2</w:t>
      </w:r>
      <w:r w:rsidRPr="00D00EB3">
        <w:rPr>
          <w:rFonts w:eastAsia="MonotypeCorsiva"/>
          <w:sz w:val="22"/>
          <w:szCs w:val="22"/>
        </w:rPr>
        <w:t xml:space="preserve"> wymaga</w:t>
      </w:r>
      <w:r w:rsidRPr="00850103">
        <w:rPr>
          <w:rFonts w:eastAsia="MonotypeCorsiva"/>
          <w:sz w:val="22"/>
          <w:szCs w:val="22"/>
        </w:rPr>
        <w:t xml:space="preserve"> każdorazowo, pisemnego zawiadomienia drugiej strony umowy. Zmiana ta nie stanowi zmiany postanowień umowy </w:t>
      </w:r>
      <w:r w:rsidRPr="00850103">
        <w:rPr>
          <w:rFonts w:eastAsia="MonotypeCorsiva"/>
          <w:sz w:val="22"/>
          <w:szCs w:val="22"/>
        </w:rPr>
        <w:br/>
        <w:t>i nie wymaga sporządzania do niej aneksu. Zmiana ta jest skuteczna z chwilą złożenia drugiej stronie umowy oświadczenia o zmianie</w:t>
      </w:r>
      <w:r w:rsidRPr="002845E0">
        <w:rPr>
          <w:rFonts w:eastAsia="MonotypeCorsiva"/>
          <w:sz w:val="22"/>
          <w:szCs w:val="22"/>
        </w:rPr>
        <w:t>.</w:t>
      </w:r>
    </w:p>
    <w:p w14:paraId="569FA4E4" w14:textId="77777777" w:rsidR="00CE56CC" w:rsidRDefault="00CE56CC" w:rsidP="00CE56CC">
      <w:pPr>
        <w:adjustRightInd w:val="0"/>
        <w:spacing w:before="24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6</w:t>
      </w:r>
    </w:p>
    <w:p w14:paraId="4585A0C2" w14:textId="77777777" w:rsidR="00CE56CC" w:rsidRPr="002845E0" w:rsidRDefault="00CE56CC" w:rsidP="00CE56CC">
      <w:pPr>
        <w:pStyle w:val="Normalny3"/>
        <w:autoSpaceDE w:val="0"/>
        <w:ind w:left="360" w:hanging="360"/>
        <w:jc w:val="center"/>
        <w:rPr>
          <w:rFonts w:eastAsia="Bookman Old Style"/>
          <w:b/>
          <w:bCs/>
          <w:sz w:val="22"/>
          <w:szCs w:val="22"/>
        </w:rPr>
      </w:pPr>
      <w:r w:rsidRPr="002845E0">
        <w:rPr>
          <w:rFonts w:eastAsia="Bookman Old Style"/>
          <w:b/>
          <w:bCs/>
          <w:sz w:val="22"/>
          <w:szCs w:val="22"/>
        </w:rPr>
        <w:t>P</w:t>
      </w:r>
      <w:r>
        <w:rPr>
          <w:rFonts w:eastAsia="Bookman Old Style"/>
          <w:b/>
          <w:bCs/>
          <w:sz w:val="22"/>
          <w:szCs w:val="22"/>
        </w:rPr>
        <w:t>rzepisy prawa</w:t>
      </w:r>
    </w:p>
    <w:p w14:paraId="32751BD4" w14:textId="17C0C910" w:rsidR="00CE56CC" w:rsidRPr="00DD150B" w:rsidRDefault="00CE56CC" w:rsidP="00DD150B">
      <w:pPr>
        <w:pStyle w:val="Tekstpodstawowy"/>
        <w:numPr>
          <w:ilvl w:val="3"/>
          <w:numId w:val="12"/>
        </w:numPr>
        <w:tabs>
          <w:tab w:val="clear" w:pos="2880"/>
        </w:tabs>
        <w:spacing w:before="60"/>
        <w:ind w:left="284"/>
        <w:jc w:val="both"/>
        <w:rPr>
          <w:rFonts w:eastAsia="Bookman Old Style"/>
          <w:sz w:val="22"/>
          <w:szCs w:val="22"/>
        </w:rPr>
      </w:pPr>
      <w:r w:rsidRPr="002845E0">
        <w:rPr>
          <w:sz w:val="22"/>
          <w:szCs w:val="22"/>
        </w:rPr>
        <w:t xml:space="preserve">W </w:t>
      </w:r>
      <w:r w:rsidRPr="00DD150B">
        <w:rPr>
          <w:sz w:val="22"/>
          <w:szCs w:val="22"/>
        </w:rPr>
        <w:t>sprawach nieuregulowanych postanowieniami niniejszej umowy ma zastosowanie przepisy prawa polskiego w szczególności: Prawa zamówień publicznych, Prawa budowlanego, Kodeksu cywilnego, wraz z przepisami wykonawczymi wydanymi na ich podstawie.</w:t>
      </w:r>
    </w:p>
    <w:p w14:paraId="71B4E604" w14:textId="66EA31DD" w:rsidR="00DD150B" w:rsidRPr="00DD150B" w:rsidRDefault="00DD150B" w:rsidP="00DD150B">
      <w:pPr>
        <w:pStyle w:val="Tekstpodstawowy"/>
        <w:numPr>
          <w:ilvl w:val="3"/>
          <w:numId w:val="12"/>
        </w:numPr>
        <w:tabs>
          <w:tab w:val="clear" w:pos="2880"/>
        </w:tabs>
        <w:spacing w:before="60"/>
        <w:ind w:left="284"/>
        <w:jc w:val="both"/>
        <w:rPr>
          <w:rFonts w:eastAsia="Bookman Old Style"/>
          <w:sz w:val="22"/>
          <w:szCs w:val="22"/>
        </w:rPr>
      </w:pPr>
      <w:r w:rsidRPr="00DD150B">
        <w:rPr>
          <w:sz w:val="22"/>
          <w:szCs w:val="22"/>
        </w:rPr>
        <w:lastRenderedPageBreak/>
        <w:t>Strony umowy są zobowiązane traktować jako poufne wszelkie otrzymane informacje dotyczące spraw drugiej strony, uzyskanych w związku z realizacją umowy.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w:t>
      </w:r>
    </w:p>
    <w:p w14:paraId="51B95654" w14:textId="77777777" w:rsidR="00CE56CC" w:rsidRPr="002845E0" w:rsidRDefault="00CE56CC" w:rsidP="00CE56CC">
      <w:pPr>
        <w:adjustRightInd w:val="0"/>
        <w:spacing w:before="240"/>
        <w:jc w:val="center"/>
        <w:rPr>
          <w:rFonts w:eastAsia="MonotypeCorsiva"/>
          <w:b/>
          <w:bCs/>
          <w:sz w:val="22"/>
          <w:szCs w:val="22"/>
        </w:rPr>
      </w:pPr>
      <w:r w:rsidRPr="002845E0">
        <w:rPr>
          <w:rFonts w:eastAsia="MonotypeCorsiva"/>
          <w:b/>
          <w:bCs/>
          <w:sz w:val="22"/>
          <w:szCs w:val="22"/>
        </w:rPr>
        <w:t xml:space="preserve">§ </w:t>
      </w:r>
      <w:r>
        <w:rPr>
          <w:rFonts w:eastAsia="MonotypeCorsiva"/>
          <w:b/>
          <w:bCs/>
          <w:sz w:val="22"/>
          <w:szCs w:val="22"/>
        </w:rPr>
        <w:t>1</w:t>
      </w:r>
      <w:r w:rsidR="00283B73">
        <w:rPr>
          <w:rFonts w:eastAsia="MonotypeCorsiva"/>
          <w:b/>
          <w:bCs/>
          <w:sz w:val="22"/>
          <w:szCs w:val="22"/>
        </w:rPr>
        <w:t>7</w:t>
      </w:r>
    </w:p>
    <w:p w14:paraId="4E31A4D7" w14:textId="77777777" w:rsidR="00CE56CC" w:rsidRPr="00246960" w:rsidRDefault="00CE56CC" w:rsidP="00CE56CC">
      <w:pPr>
        <w:pStyle w:val="Normalny3"/>
        <w:autoSpaceDE w:val="0"/>
        <w:ind w:left="360" w:hanging="360"/>
        <w:jc w:val="center"/>
        <w:rPr>
          <w:rFonts w:eastAsia="Bookman Old Style"/>
          <w:b/>
          <w:bCs/>
          <w:sz w:val="22"/>
          <w:szCs w:val="22"/>
        </w:rPr>
      </w:pPr>
      <w:r w:rsidRPr="002845E0">
        <w:rPr>
          <w:rFonts w:eastAsia="Bookman Old Style"/>
          <w:b/>
          <w:bCs/>
          <w:sz w:val="22"/>
          <w:szCs w:val="22"/>
        </w:rPr>
        <w:t>Postanowienia końcowe</w:t>
      </w:r>
    </w:p>
    <w:p w14:paraId="618D9B27" w14:textId="77777777" w:rsidR="002D7BB3" w:rsidRPr="002D7BB3" w:rsidRDefault="002D7BB3"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color w:val="000000"/>
          <w:sz w:val="22"/>
          <w:szCs w:val="22"/>
        </w:rPr>
        <w:t xml:space="preserve">Wykonanie umowy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Dz.Urz. UE L 119 z 4 maja 2016 r. zwanego dalej RODO), dla których administratorem danych jest </w:t>
      </w:r>
      <w:r w:rsidR="00E61D58">
        <w:rPr>
          <w:color w:val="000000"/>
          <w:sz w:val="22"/>
          <w:szCs w:val="22"/>
        </w:rPr>
        <w:t xml:space="preserve">Gmina </w:t>
      </w:r>
      <w:r w:rsidR="00F53723">
        <w:rPr>
          <w:color w:val="000000"/>
          <w:sz w:val="22"/>
          <w:szCs w:val="22"/>
        </w:rPr>
        <w:t>I</w:t>
      </w:r>
      <w:r w:rsidR="00E61D58">
        <w:rPr>
          <w:color w:val="000000"/>
          <w:sz w:val="22"/>
          <w:szCs w:val="22"/>
        </w:rPr>
        <w:t>nowłódz</w:t>
      </w:r>
      <w:r w:rsidRPr="002D7BB3">
        <w:rPr>
          <w:color w:val="000000"/>
          <w:sz w:val="22"/>
          <w:szCs w:val="22"/>
        </w:rPr>
        <w:t>.</w:t>
      </w:r>
    </w:p>
    <w:p w14:paraId="10861936" w14:textId="77777777" w:rsidR="002D7BB3" w:rsidRPr="002D7BB3" w:rsidRDefault="002D7BB3"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color w:val="000000"/>
          <w:sz w:val="22"/>
          <w:szCs w:val="22"/>
        </w:rPr>
        <w:t xml:space="preserve">Zamawiający oświadcza, że realizuje obowiązki administratora danych osobowych określone </w:t>
      </w:r>
      <w:r w:rsidR="00E61D58">
        <w:rPr>
          <w:color w:val="000000"/>
          <w:sz w:val="22"/>
          <w:szCs w:val="22"/>
        </w:rPr>
        <w:br/>
      </w:r>
      <w:r w:rsidRPr="002D7BB3">
        <w:rPr>
          <w:color w:val="000000"/>
          <w:sz w:val="22"/>
          <w:szCs w:val="22"/>
        </w:rPr>
        <w:t>w RODO także w zakresie dotyczącym danych osobowych wykonawcy oraz jego pracowników.</w:t>
      </w:r>
    </w:p>
    <w:p w14:paraId="0381F1A1" w14:textId="77777777" w:rsidR="00CE56CC" w:rsidRPr="002D7BB3"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sz w:val="22"/>
          <w:szCs w:val="22"/>
        </w:rPr>
        <w:t xml:space="preserve">Prawa i obowiązki wynikające z niniejszej umowy nie mogą być przenoszone przez żadną </w:t>
      </w:r>
      <w:r w:rsidRPr="002D7BB3">
        <w:rPr>
          <w:sz w:val="22"/>
          <w:szCs w:val="22"/>
        </w:rPr>
        <w:br/>
        <w:t>ze Stron na osoby trzecie bez pisemnej zgody drugiej strony</w:t>
      </w:r>
      <w:r w:rsidR="002D7BB3" w:rsidRPr="002D7BB3">
        <w:rPr>
          <w:sz w:val="22"/>
          <w:szCs w:val="22"/>
        </w:rPr>
        <w:t>.</w:t>
      </w:r>
    </w:p>
    <w:p w14:paraId="2B1F6C21" w14:textId="77777777" w:rsidR="002D7BB3" w:rsidRPr="002D7BB3" w:rsidRDefault="002D7BB3"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color w:val="000000"/>
          <w:sz w:val="22"/>
          <w:szCs w:val="22"/>
        </w:rPr>
        <w:t>Każda ze stron jest zobowiązana niezwłocznie informować drugą stronę o wszelkich zmianach adresów ich siedzib i danych kontaktowych.</w:t>
      </w:r>
    </w:p>
    <w:p w14:paraId="6F840221" w14:textId="77777777" w:rsidR="00CE56CC" w:rsidRPr="00F906E2"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2D7BB3">
        <w:rPr>
          <w:sz w:val="22"/>
          <w:szCs w:val="22"/>
        </w:rPr>
        <w:t xml:space="preserve">Strony niniejszej umowy mają obowiązek wzajemnego informowania </w:t>
      </w:r>
      <w:r w:rsidRPr="00F906E2">
        <w:rPr>
          <w:sz w:val="22"/>
          <w:szCs w:val="22"/>
        </w:rPr>
        <w:t>się o wszelkich zmianach statusu prawnego, sytuacji finansowej, o wszczęciu postępowania likwidacyjnego, układowego lub upadłościowego oraz o innych zmianach mających wpływ na treść i wykonywanie niniejszej umowy.</w:t>
      </w:r>
    </w:p>
    <w:p w14:paraId="3652AB84" w14:textId="77777777" w:rsidR="00CE56CC" w:rsidRPr="00F906E2"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F906E2">
        <w:rPr>
          <w:sz w:val="22"/>
          <w:szCs w:val="22"/>
        </w:rPr>
        <w:t>Wszelkie zmiany niniejszej umowy wymagają formy pisemnej pod rygorem nieważności.</w:t>
      </w:r>
    </w:p>
    <w:p w14:paraId="1C8AC6CA" w14:textId="77777777" w:rsidR="00CE56CC" w:rsidRPr="00F906E2"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F906E2">
        <w:rPr>
          <w:sz w:val="22"/>
          <w:szCs w:val="22"/>
        </w:rPr>
        <w:t xml:space="preserve">Wykonawca ponosi pełną odpowiedzialność za szkody wyrządzone w majątku zamawiającego </w:t>
      </w:r>
      <w:r w:rsidR="00DE4AB8">
        <w:rPr>
          <w:sz w:val="22"/>
          <w:szCs w:val="22"/>
        </w:rPr>
        <w:br/>
      </w:r>
      <w:r w:rsidRPr="00F906E2">
        <w:rPr>
          <w:sz w:val="22"/>
          <w:szCs w:val="22"/>
        </w:rPr>
        <w:t>oraz osobom trzecim w związku z realizacją przedmiotu umowy.</w:t>
      </w:r>
    </w:p>
    <w:p w14:paraId="12F8F313" w14:textId="77777777" w:rsidR="00CE56CC" w:rsidRPr="004B6A84"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F906E2">
        <w:rPr>
          <w:sz w:val="22"/>
          <w:szCs w:val="22"/>
        </w:rPr>
        <w:t>Sądem właściwym do rozpoznania sporów wynikłych na tle niniejszej umowy będzie sąd właściwy miejscowo dla zamawiającego.</w:t>
      </w:r>
    </w:p>
    <w:p w14:paraId="7391E283" w14:textId="7529B552" w:rsidR="00CE56CC" w:rsidRPr="004B6A84"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4B6A84">
        <w:rPr>
          <w:sz w:val="22"/>
          <w:szCs w:val="22"/>
        </w:rPr>
        <w:t xml:space="preserve">Integralną część umowy stanowią: </w:t>
      </w:r>
      <w:r w:rsidR="0005258F" w:rsidRPr="00303967">
        <w:rPr>
          <w:sz w:val="22"/>
          <w:szCs w:val="22"/>
        </w:rPr>
        <w:t>S</w:t>
      </w:r>
      <w:r w:rsidRPr="00303967">
        <w:rPr>
          <w:sz w:val="22"/>
          <w:szCs w:val="22"/>
        </w:rPr>
        <w:t>WZ, Kosztorys ofertowy.</w:t>
      </w:r>
    </w:p>
    <w:p w14:paraId="3EABA7C9" w14:textId="77777777" w:rsidR="00CE56CC" w:rsidRPr="00C22034" w:rsidRDefault="00CE56CC" w:rsidP="00C05DD8">
      <w:pPr>
        <w:pStyle w:val="Tekstpodstawowy"/>
        <w:widowControl/>
        <w:numPr>
          <w:ilvl w:val="0"/>
          <w:numId w:val="9"/>
        </w:numPr>
        <w:tabs>
          <w:tab w:val="clear" w:pos="720"/>
          <w:tab w:val="num" w:pos="284"/>
        </w:tabs>
        <w:autoSpaceDE/>
        <w:autoSpaceDN/>
        <w:spacing w:before="40"/>
        <w:ind w:left="284" w:hanging="284"/>
        <w:jc w:val="both"/>
        <w:rPr>
          <w:sz w:val="22"/>
          <w:szCs w:val="22"/>
        </w:rPr>
      </w:pPr>
      <w:r w:rsidRPr="004B6A84">
        <w:rPr>
          <w:sz w:val="22"/>
          <w:szCs w:val="22"/>
        </w:rPr>
        <w:t>Umowę sporządzono w trzech jednobrzmiących egzemplarzach, z czego dwa egzemplarze</w:t>
      </w:r>
      <w:r w:rsidRPr="00F906E2">
        <w:rPr>
          <w:sz w:val="22"/>
          <w:szCs w:val="22"/>
        </w:rPr>
        <w:t xml:space="preserve"> otrzymuje zamawiający, a jeden egzemplarz wykonawca. </w:t>
      </w:r>
    </w:p>
    <w:p w14:paraId="5A50AEF2" w14:textId="77777777" w:rsidR="00CE56CC" w:rsidRPr="004C3B50" w:rsidRDefault="00CE56CC" w:rsidP="00CE56CC">
      <w:pPr>
        <w:adjustRightInd w:val="0"/>
        <w:jc w:val="both"/>
        <w:rPr>
          <w:rFonts w:eastAsia="MonotypeCorsiva"/>
          <w:b/>
          <w:bCs/>
          <w:sz w:val="20"/>
          <w:szCs w:val="20"/>
        </w:rPr>
      </w:pPr>
    </w:p>
    <w:p w14:paraId="185008E2" w14:textId="77777777" w:rsidR="00534871" w:rsidRDefault="00534871" w:rsidP="00B27E05">
      <w:pPr>
        <w:adjustRightInd w:val="0"/>
        <w:jc w:val="center"/>
        <w:rPr>
          <w:rFonts w:eastAsia="MonotypeCorsiva"/>
          <w:b/>
          <w:bCs/>
        </w:rPr>
      </w:pPr>
    </w:p>
    <w:p w14:paraId="64546D74" w14:textId="6868D213" w:rsidR="00CE56CC" w:rsidRDefault="00CE56CC" w:rsidP="00B27E05">
      <w:pPr>
        <w:adjustRightInd w:val="0"/>
        <w:jc w:val="center"/>
        <w:rPr>
          <w:b/>
          <w:sz w:val="20"/>
          <w:szCs w:val="20"/>
          <w:u w:val="single"/>
        </w:rPr>
      </w:pPr>
      <w:r w:rsidRPr="0030238F">
        <w:rPr>
          <w:rFonts w:eastAsia="MonotypeCorsiva"/>
          <w:b/>
          <w:bCs/>
        </w:rPr>
        <w:t>ZAMAWIAJĄCY:</w:t>
      </w:r>
      <w:r w:rsidRPr="0030238F">
        <w:rPr>
          <w:rFonts w:eastAsia="MonotypeCorsiva"/>
          <w:b/>
          <w:bCs/>
        </w:rPr>
        <w:tab/>
      </w:r>
      <w:r w:rsidRPr="0030238F">
        <w:rPr>
          <w:rFonts w:eastAsia="MonotypeCorsiva"/>
          <w:b/>
          <w:bCs/>
        </w:rPr>
        <w:tab/>
      </w:r>
      <w:r w:rsidRPr="0030238F">
        <w:rPr>
          <w:rFonts w:eastAsia="MonotypeCorsiva"/>
          <w:b/>
          <w:bCs/>
        </w:rPr>
        <w:tab/>
      </w:r>
      <w:r w:rsidRPr="0030238F">
        <w:rPr>
          <w:rFonts w:eastAsia="MonotypeCorsiva"/>
          <w:b/>
          <w:bCs/>
        </w:rPr>
        <w:tab/>
      </w:r>
      <w:r w:rsidRPr="0030238F">
        <w:rPr>
          <w:rFonts w:eastAsia="MonotypeCorsiva"/>
          <w:b/>
          <w:bCs/>
        </w:rPr>
        <w:tab/>
      </w:r>
      <w:r w:rsidRPr="0030238F">
        <w:rPr>
          <w:rFonts w:eastAsia="MonotypeCorsiva"/>
          <w:b/>
          <w:bCs/>
        </w:rPr>
        <w:tab/>
        <w:t>WYKONAWCA:</w:t>
      </w:r>
    </w:p>
    <w:sectPr w:rsidR="00CE56CC" w:rsidSect="00A573CC">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BFB13" w14:textId="77777777" w:rsidR="00DE6B1B" w:rsidRDefault="00DE6B1B" w:rsidP="00EB5EF7">
      <w:r>
        <w:separator/>
      </w:r>
    </w:p>
  </w:endnote>
  <w:endnote w:type="continuationSeparator" w:id="0">
    <w:p w14:paraId="4237D3E9" w14:textId="77777777" w:rsidR="00DE6B1B" w:rsidRDefault="00DE6B1B" w:rsidP="00EB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font187">
    <w:charset w:val="EE"/>
    <w:family w:val="auto"/>
    <w:pitch w:val="variable"/>
  </w:font>
  <w:font w:name="Calibri">
    <w:panose1 w:val="020F0502020204030204"/>
    <w:charset w:val="EE"/>
    <w:family w:val="swiss"/>
    <w:pitch w:val="variable"/>
    <w:sig w:usb0="E4002EFF" w:usb1="C000247B" w:usb2="00000009" w:usb3="00000000" w:csb0="000001FF" w:csb1="00000000"/>
  </w:font>
  <w:font w:name="Arial Narrow">
    <w:altName w:val="????????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Corsiva">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40502020204"/>
    <w:charset w:val="00"/>
    <w:family w:val="swiss"/>
    <w:pitch w:val="variable"/>
    <w:sig w:usb0="8100AAF7" w:usb1="0000807B" w:usb2="00000008" w:usb3="00000000" w:csb0="0000009F" w:csb1="00000000"/>
  </w:font>
  <w:font w:name="TimesNewRoman">
    <w:altName w:val="Yu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Bahnschrift SemiBold SemiConden">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160A5" w14:textId="5C7EB407" w:rsidR="005B2B88" w:rsidRDefault="005B2B88" w:rsidP="00A35D91">
    <w:pPr>
      <w:pStyle w:val="Stopka"/>
    </w:pPr>
    <w:r>
      <w:t>___________________________________________________________________________</w:t>
    </w:r>
  </w:p>
  <w:p w14:paraId="2EB5670B" w14:textId="6D481146" w:rsidR="005B2B88" w:rsidRDefault="005B2B88" w:rsidP="00A35D91">
    <w:pPr>
      <w:pStyle w:val="Stopka"/>
      <w:spacing w:before="60"/>
      <w:jc w:val="both"/>
      <w:rPr>
        <w:rFonts w:asciiTheme="minorHAnsi" w:hAnsiTheme="minorHAnsi" w:cstheme="minorHAnsi"/>
        <w:b/>
        <w:sz w:val="16"/>
        <w:szCs w:val="16"/>
      </w:rPr>
    </w:pPr>
    <w:r w:rsidRPr="00534A41">
      <w:rPr>
        <w:sz w:val="16"/>
        <w:szCs w:val="16"/>
      </w:rPr>
      <w:t>Nazwa zamówienia:</w:t>
    </w:r>
    <w:r>
      <w:rPr>
        <w:sz w:val="16"/>
        <w:szCs w:val="16"/>
      </w:rPr>
      <w:t xml:space="preserve"> </w:t>
    </w:r>
    <w:r w:rsidR="00155041" w:rsidRPr="00155041">
      <w:rPr>
        <w:rFonts w:asciiTheme="minorHAnsi" w:hAnsiTheme="minorHAnsi" w:cstheme="minorHAnsi"/>
        <w:b/>
        <w:sz w:val="16"/>
        <w:szCs w:val="16"/>
      </w:rPr>
      <w:t>Zagospodarowanie terenu wokół Ośrodka Zdrowia w Inowłodzu</w:t>
    </w:r>
    <w:r w:rsidR="005C2275">
      <w:rPr>
        <w:rFonts w:asciiTheme="minorHAnsi" w:hAnsiTheme="minorHAnsi" w:cstheme="minorHAnsi"/>
        <w:b/>
        <w:sz w:val="16"/>
        <w:szCs w:val="16"/>
      </w:rPr>
      <w:t xml:space="preserve"> </w:t>
    </w:r>
    <w:r w:rsidR="005C2275" w:rsidRPr="005C2275">
      <w:rPr>
        <w:rFonts w:asciiTheme="minorHAnsi" w:hAnsiTheme="minorHAnsi" w:cstheme="minorHAnsi"/>
        <w:bCs/>
        <w:sz w:val="16"/>
        <w:szCs w:val="16"/>
      </w:rPr>
      <w:t>(postępowanie II)</w:t>
    </w:r>
  </w:p>
  <w:p w14:paraId="34802DB5" w14:textId="57594DD6" w:rsidR="00A4104B" w:rsidRPr="002C2E2E" w:rsidRDefault="00A4104B" w:rsidP="00A4104B">
    <w:pPr>
      <w:pStyle w:val="Akapitzlist"/>
      <w:suppressAutoHyphens/>
      <w:autoSpaceDE/>
      <w:autoSpaceDN/>
      <w:spacing w:before="60"/>
      <w:ind w:left="1418"/>
      <w:jc w:val="both"/>
      <w:rPr>
        <w:color w:val="FF0000"/>
        <w:sz w:val="14"/>
        <w:szCs w:val="14"/>
      </w:rPr>
    </w:pPr>
    <w:r w:rsidRPr="002C2E2E">
      <w:rPr>
        <w:rFonts w:ascii="Bookman Old Style" w:hAnsi="Bookman Old Style"/>
        <w:b/>
        <w:color w:val="FF00FF"/>
        <w:sz w:val="14"/>
        <w:szCs w:val="14"/>
        <w:highlight w:val="lightGray"/>
      </w:rPr>
      <w:t>CZĘŚĆ nr 1</w:t>
    </w:r>
    <w:r w:rsidRPr="002C2E2E">
      <w:rPr>
        <w:color w:val="FF00FF"/>
        <w:sz w:val="14"/>
        <w:szCs w:val="14"/>
      </w:rPr>
      <w:t xml:space="preserve"> </w:t>
    </w:r>
    <w:r w:rsidRPr="002C2E2E">
      <w:rPr>
        <w:sz w:val="14"/>
        <w:szCs w:val="14"/>
      </w:rPr>
      <w:t xml:space="preserve">–  </w:t>
    </w:r>
    <w:r w:rsidRPr="002C2E2E">
      <w:rPr>
        <w:rFonts w:ascii="Bookman Old Style" w:hAnsi="Bookman Old Style"/>
        <w:b/>
        <w:sz w:val="14"/>
        <w:szCs w:val="14"/>
      </w:rPr>
      <w:t>Budowa ogrodzenia</w:t>
    </w:r>
  </w:p>
  <w:sdt>
    <w:sdtPr>
      <w:id w:val="-42146728"/>
      <w:docPartObj>
        <w:docPartGallery w:val="Page Numbers (Bottom of Page)"/>
        <w:docPartUnique/>
      </w:docPartObj>
    </w:sdtPr>
    <w:sdtContent>
      <w:sdt>
        <w:sdtPr>
          <w:id w:val="1797873146"/>
          <w:docPartObj>
            <w:docPartGallery w:val="Page Numbers (Top of Page)"/>
            <w:docPartUnique/>
          </w:docPartObj>
        </w:sdtPr>
        <w:sdtContent>
          <w:p w14:paraId="1317FBFB" w14:textId="595BA025" w:rsidR="005B2B88" w:rsidRDefault="005B2B88" w:rsidP="002C2E2E">
            <w:pPr>
              <w:jc w:val="right"/>
            </w:pPr>
            <w:r w:rsidRPr="004F4649">
              <w:rPr>
                <w:rFonts w:asciiTheme="minorHAnsi" w:hAnsiTheme="minorHAnsi" w:cstheme="minorHAnsi"/>
                <w:sz w:val="20"/>
                <w:szCs w:val="20"/>
              </w:rPr>
              <w:t xml:space="preserve">Strona </w:t>
            </w:r>
            <w:r w:rsidRPr="004F4649">
              <w:rPr>
                <w:rFonts w:asciiTheme="minorHAnsi" w:hAnsiTheme="minorHAnsi" w:cstheme="minorHAnsi"/>
                <w:b/>
                <w:bCs/>
                <w:sz w:val="20"/>
                <w:szCs w:val="20"/>
              </w:rPr>
              <w:fldChar w:fldCharType="begin"/>
            </w:r>
            <w:r w:rsidRPr="004F4649">
              <w:rPr>
                <w:rFonts w:asciiTheme="minorHAnsi" w:hAnsiTheme="minorHAnsi" w:cstheme="minorHAnsi"/>
                <w:b/>
                <w:bCs/>
                <w:sz w:val="20"/>
                <w:szCs w:val="20"/>
              </w:rPr>
              <w:instrText>PAGE</w:instrText>
            </w:r>
            <w:r w:rsidRPr="004F4649">
              <w:rPr>
                <w:rFonts w:asciiTheme="minorHAnsi" w:hAnsiTheme="minorHAnsi" w:cstheme="minorHAnsi"/>
                <w:b/>
                <w:bCs/>
                <w:sz w:val="20"/>
                <w:szCs w:val="20"/>
              </w:rPr>
              <w:fldChar w:fldCharType="separate"/>
            </w:r>
            <w:r w:rsidR="002C2E2E">
              <w:rPr>
                <w:rFonts w:asciiTheme="minorHAnsi" w:hAnsiTheme="minorHAnsi" w:cstheme="minorHAnsi"/>
                <w:b/>
                <w:bCs/>
                <w:noProof/>
                <w:sz w:val="20"/>
                <w:szCs w:val="20"/>
              </w:rPr>
              <w:t>1</w:t>
            </w:r>
            <w:r w:rsidRPr="004F4649">
              <w:rPr>
                <w:rFonts w:asciiTheme="minorHAnsi" w:hAnsiTheme="minorHAnsi" w:cstheme="minorHAnsi"/>
                <w:b/>
                <w:bCs/>
                <w:sz w:val="20"/>
                <w:szCs w:val="20"/>
              </w:rPr>
              <w:fldChar w:fldCharType="end"/>
            </w:r>
            <w:r w:rsidRPr="004F4649">
              <w:rPr>
                <w:rFonts w:asciiTheme="minorHAnsi" w:hAnsiTheme="minorHAnsi" w:cstheme="minorHAnsi"/>
                <w:sz w:val="20"/>
                <w:szCs w:val="20"/>
              </w:rPr>
              <w:t xml:space="preserve"> z </w:t>
            </w:r>
            <w:r w:rsidRPr="004F4649">
              <w:rPr>
                <w:rFonts w:asciiTheme="minorHAnsi" w:hAnsiTheme="minorHAnsi" w:cstheme="minorHAnsi"/>
                <w:b/>
                <w:bCs/>
                <w:sz w:val="20"/>
                <w:szCs w:val="20"/>
              </w:rPr>
              <w:fldChar w:fldCharType="begin"/>
            </w:r>
            <w:r w:rsidRPr="004F4649">
              <w:rPr>
                <w:rFonts w:asciiTheme="minorHAnsi" w:hAnsiTheme="minorHAnsi" w:cstheme="minorHAnsi"/>
                <w:b/>
                <w:bCs/>
                <w:sz w:val="20"/>
                <w:szCs w:val="20"/>
              </w:rPr>
              <w:instrText>NUMPAGES</w:instrText>
            </w:r>
            <w:r w:rsidRPr="004F4649">
              <w:rPr>
                <w:rFonts w:asciiTheme="minorHAnsi" w:hAnsiTheme="minorHAnsi" w:cstheme="minorHAnsi"/>
                <w:b/>
                <w:bCs/>
                <w:sz w:val="20"/>
                <w:szCs w:val="20"/>
              </w:rPr>
              <w:fldChar w:fldCharType="separate"/>
            </w:r>
            <w:r w:rsidR="002C2E2E">
              <w:rPr>
                <w:rFonts w:asciiTheme="minorHAnsi" w:hAnsiTheme="minorHAnsi" w:cstheme="minorHAnsi"/>
                <w:b/>
                <w:bCs/>
                <w:noProof/>
                <w:sz w:val="20"/>
                <w:szCs w:val="20"/>
              </w:rPr>
              <w:t>19</w:t>
            </w:r>
            <w:r w:rsidRPr="004F4649">
              <w:rPr>
                <w:rFonts w:asciiTheme="minorHAnsi" w:hAnsiTheme="minorHAnsi" w:cstheme="minorHAnsi"/>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F6E17" w14:textId="77777777" w:rsidR="00DE6B1B" w:rsidRDefault="00DE6B1B" w:rsidP="00EB5EF7">
      <w:r>
        <w:separator/>
      </w:r>
    </w:p>
  </w:footnote>
  <w:footnote w:type="continuationSeparator" w:id="0">
    <w:p w14:paraId="76145B6C" w14:textId="77777777" w:rsidR="00DE6B1B" w:rsidRDefault="00DE6B1B" w:rsidP="00EB5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3038"/>
      <w:gridCol w:w="3011"/>
      <w:gridCol w:w="3023"/>
    </w:tblGrid>
    <w:tr w:rsidR="005B2B88" w14:paraId="3AA6FEF9" w14:textId="77777777" w:rsidTr="005B2B88">
      <w:tc>
        <w:tcPr>
          <w:tcW w:w="3038" w:type="dxa"/>
          <w:shd w:val="clear" w:color="auto" w:fill="auto"/>
        </w:tcPr>
        <w:p w14:paraId="3A9C829F" w14:textId="20A678B1" w:rsidR="005B2B88" w:rsidRPr="0063784E" w:rsidRDefault="005B2B88" w:rsidP="005B2B88">
          <w:pPr>
            <w:pStyle w:val="Nagwek"/>
            <w:rPr>
              <w:rFonts w:ascii="Bookman Old Style" w:hAnsi="Bookman Old Style"/>
              <w:b/>
              <w:smallCaps/>
              <w:sz w:val="28"/>
              <w:szCs w:val="28"/>
            </w:rPr>
          </w:pPr>
          <w:bookmarkStart w:id="1" w:name="_Hlk69216786"/>
          <w:bookmarkStart w:id="2" w:name="_Hlk69216787"/>
          <w:bookmarkStart w:id="3" w:name="_Hlk68858499"/>
          <w:r>
            <w:rPr>
              <w:noProof/>
            </w:rPr>
            <w:drawing>
              <wp:inline distT="0" distB="0" distL="0" distR="0" wp14:anchorId="18B38907" wp14:editId="5803B0E7">
                <wp:extent cx="1278255" cy="431800"/>
                <wp:effectExtent l="0" t="0" r="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8255" cy="431800"/>
                        </a:xfrm>
                        <a:prstGeom prst="rect">
                          <a:avLst/>
                        </a:prstGeom>
                        <a:noFill/>
                        <a:ln>
                          <a:noFill/>
                        </a:ln>
                      </pic:spPr>
                    </pic:pic>
                  </a:graphicData>
                </a:graphic>
              </wp:inline>
            </w:drawing>
          </w:r>
        </w:p>
      </w:tc>
      <w:tc>
        <w:tcPr>
          <w:tcW w:w="3011" w:type="dxa"/>
          <w:shd w:val="clear" w:color="auto" w:fill="auto"/>
          <w:vAlign w:val="center"/>
        </w:tcPr>
        <w:p w14:paraId="214BE6A1" w14:textId="77777777" w:rsidR="005B2B88" w:rsidRPr="00313EFF" w:rsidRDefault="005B2B88" w:rsidP="005B2B88">
          <w:pPr>
            <w:pStyle w:val="Nagwek"/>
            <w:jc w:val="center"/>
            <w:rPr>
              <w:rFonts w:ascii="Calibri Light" w:hAnsi="Calibri Light"/>
              <w:bCs/>
              <w:i/>
              <w:iCs/>
              <w:sz w:val="18"/>
              <w:szCs w:val="18"/>
            </w:rPr>
          </w:pPr>
          <w:r w:rsidRPr="00313EFF">
            <w:rPr>
              <w:rFonts w:ascii="Calibri Light" w:hAnsi="Calibri Light"/>
              <w:bCs/>
              <w:i/>
              <w:iCs/>
              <w:sz w:val="18"/>
              <w:szCs w:val="18"/>
            </w:rPr>
            <w:t>Specyfikacja Warunków Zamówienia</w:t>
          </w:r>
        </w:p>
        <w:p w14:paraId="77DB724C" w14:textId="20F838DB" w:rsidR="005B2B88" w:rsidRPr="0063784E" w:rsidRDefault="005B2B88" w:rsidP="00FC1CE7">
          <w:pPr>
            <w:pStyle w:val="Nagwek"/>
            <w:jc w:val="center"/>
            <w:rPr>
              <w:rFonts w:ascii="Calibri Light" w:hAnsi="Calibri Light"/>
              <w:bCs/>
              <w:i/>
              <w:iCs/>
              <w:sz w:val="18"/>
              <w:szCs w:val="18"/>
            </w:rPr>
          </w:pPr>
          <w:r w:rsidRPr="00057B15">
            <w:rPr>
              <w:rFonts w:ascii="Calibri Light" w:hAnsi="Calibri Light"/>
              <w:b/>
              <w:sz w:val="18"/>
              <w:szCs w:val="18"/>
            </w:rPr>
            <w:t xml:space="preserve">ZAŁĄCZNIK Nr </w:t>
          </w:r>
          <w:r w:rsidR="00FC1CE7">
            <w:rPr>
              <w:rFonts w:ascii="Calibri Light" w:hAnsi="Calibri Light"/>
              <w:b/>
              <w:sz w:val="18"/>
              <w:szCs w:val="18"/>
            </w:rPr>
            <w:t>4</w:t>
          </w:r>
          <w:r w:rsidR="00155041">
            <w:rPr>
              <w:rFonts w:ascii="Calibri Light" w:hAnsi="Calibri Light"/>
              <w:b/>
              <w:sz w:val="18"/>
              <w:szCs w:val="18"/>
            </w:rPr>
            <w:t>A</w:t>
          </w:r>
          <w:r>
            <w:rPr>
              <w:rFonts w:ascii="Calibri Light" w:hAnsi="Calibri Light"/>
              <w:b/>
              <w:sz w:val="18"/>
              <w:szCs w:val="18"/>
            </w:rPr>
            <w:t xml:space="preserve"> do SWZ</w:t>
          </w:r>
        </w:p>
      </w:tc>
      <w:tc>
        <w:tcPr>
          <w:tcW w:w="3023" w:type="dxa"/>
          <w:shd w:val="clear" w:color="auto" w:fill="auto"/>
          <w:vAlign w:val="center"/>
        </w:tcPr>
        <w:p w14:paraId="38BCB636" w14:textId="6B2D0833" w:rsidR="005B2B88" w:rsidRPr="00085997" w:rsidRDefault="005B2B88" w:rsidP="00155041">
          <w:pPr>
            <w:pStyle w:val="Nagwek"/>
            <w:jc w:val="right"/>
            <w:rPr>
              <w:rFonts w:ascii="Bookman Old Style" w:hAnsi="Bookman Old Style"/>
              <w:b/>
              <w:smallCaps/>
              <w:sz w:val="28"/>
              <w:szCs w:val="28"/>
            </w:rPr>
          </w:pPr>
          <w:r w:rsidRPr="0063784E">
            <w:rPr>
              <w:rFonts w:ascii="Cambria" w:hAnsi="Cambria"/>
              <w:b/>
              <w:color w:val="808080"/>
            </w:rPr>
            <w:t>RI.271.</w:t>
          </w:r>
          <w:r w:rsidR="00155041">
            <w:rPr>
              <w:rFonts w:ascii="Cambria" w:hAnsi="Cambria"/>
              <w:b/>
              <w:color w:val="808080"/>
            </w:rPr>
            <w:t>1</w:t>
          </w:r>
          <w:r w:rsidR="005C2275">
            <w:rPr>
              <w:rFonts w:ascii="Cambria" w:hAnsi="Cambria"/>
              <w:b/>
              <w:color w:val="808080"/>
            </w:rPr>
            <w:t>2</w:t>
          </w:r>
          <w:r w:rsidRPr="0063784E">
            <w:rPr>
              <w:rFonts w:ascii="Cambria" w:hAnsi="Cambria"/>
              <w:b/>
              <w:color w:val="808080"/>
            </w:rPr>
            <w:t>.2022</w:t>
          </w:r>
        </w:p>
      </w:tc>
    </w:tr>
  </w:tbl>
  <w:p w14:paraId="6187F39D" w14:textId="7DBF8C76" w:rsidR="005B2B88" w:rsidRPr="005B2B88" w:rsidRDefault="005B2B88" w:rsidP="005B2B88">
    <w:pPr>
      <w:pStyle w:val="Nagwek"/>
      <w:spacing w:after="120"/>
      <w:jc w:val="center"/>
    </w:pPr>
    <w:r w:rsidRPr="002C4121">
      <w:rPr>
        <w:bCs/>
        <w:i/>
        <w:iCs/>
        <w:sz w:val="6"/>
        <w:szCs w:val="6"/>
      </w:rPr>
      <w:t>_____________________________________________</w:t>
    </w:r>
    <w:r>
      <w:rPr>
        <w:bCs/>
        <w:i/>
        <w:iCs/>
        <w:sz w:val="6"/>
        <w:szCs w:val="6"/>
      </w:rPr>
      <w:t>_____________________________________________________________________________________________________________________________________________________________________________________________________________________________</w:t>
    </w:r>
    <w:r w:rsidRPr="002C4121">
      <w:rPr>
        <w:bCs/>
        <w:i/>
        <w:iCs/>
        <w:sz w:val="6"/>
        <w:szCs w:val="6"/>
      </w:rPr>
      <w:t>____________________________________</w:t>
    </w:r>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F4CBA5A"/>
    <w:lvl w:ilvl="0">
      <w:start w:val="1"/>
      <w:numFmt w:val="decimal"/>
      <w:pStyle w:val="Listanumerowana2"/>
      <w:lvlText w:val="%1."/>
      <w:lvlJc w:val="left"/>
      <w:pPr>
        <w:tabs>
          <w:tab w:val="num" w:pos="643"/>
        </w:tabs>
        <w:ind w:left="643" w:hanging="360"/>
      </w:pPr>
    </w:lvl>
  </w:abstractNum>
  <w:abstractNum w:abstractNumId="1" w15:restartNumberingAfterBreak="0">
    <w:nsid w:val="00000008"/>
    <w:multiLevelType w:val="singleLevel"/>
    <w:tmpl w:val="4DA41F5E"/>
    <w:name w:val="WW8Num8"/>
    <w:lvl w:ilvl="0">
      <w:start w:val="1"/>
      <w:numFmt w:val="decimal"/>
      <w:lvlText w:val="%1)"/>
      <w:lvlJc w:val="left"/>
      <w:pPr>
        <w:tabs>
          <w:tab w:val="num" w:pos="0"/>
        </w:tabs>
        <w:ind w:left="720" w:hanging="360"/>
      </w:pPr>
      <w:rPr>
        <w:rFonts w:hint="default"/>
        <w:b w:val="0"/>
      </w:rPr>
    </w:lvl>
  </w:abstractNum>
  <w:abstractNum w:abstractNumId="2" w15:restartNumberingAfterBreak="0">
    <w:nsid w:val="00000011"/>
    <w:multiLevelType w:val="singleLevel"/>
    <w:tmpl w:val="24D443CA"/>
    <w:name w:val="WW8Num17"/>
    <w:lvl w:ilvl="0">
      <w:start w:val="1"/>
      <w:numFmt w:val="decimal"/>
      <w:lvlText w:val="%1)"/>
      <w:lvlJc w:val="left"/>
      <w:pPr>
        <w:tabs>
          <w:tab w:val="num" w:pos="720"/>
        </w:tabs>
        <w:ind w:left="720" w:hanging="360"/>
      </w:pPr>
      <w:rPr>
        <w:rFonts w:hint="default"/>
      </w:rPr>
    </w:lvl>
  </w:abstractNum>
  <w:abstractNum w:abstractNumId="3" w15:restartNumberingAfterBreak="0">
    <w:nsid w:val="00000018"/>
    <w:multiLevelType w:val="multilevel"/>
    <w:tmpl w:val="85D6C66C"/>
    <w:name w:val="WW8Num24"/>
    <w:lvl w:ilvl="0">
      <w:start w:val="9"/>
      <w:numFmt w:val="decimal"/>
      <w:lvlText w:val="%1."/>
      <w:lvlJc w:val="left"/>
      <w:pPr>
        <w:tabs>
          <w:tab w:val="num" w:pos="0"/>
        </w:tabs>
        <w:ind w:left="360" w:hanging="360"/>
      </w:pPr>
      <w:rPr>
        <w:rFonts w:eastAsia="Times" w:cs="font187"/>
        <w:b/>
      </w:rPr>
    </w:lvl>
    <w:lvl w:ilvl="1">
      <w:start w:val="1"/>
      <w:numFmt w:val="decimal"/>
      <w:lvlText w:val="%1.%2."/>
      <w:lvlJc w:val="left"/>
      <w:pPr>
        <w:tabs>
          <w:tab w:val="num" w:pos="0"/>
        </w:tabs>
        <w:ind w:left="360" w:hanging="360"/>
      </w:pPr>
      <w:rPr>
        <w:rFonts w:cs="Times New Roman"/>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000001A"/>
    <w:multiLevelType w:val="multilevel"/>
    <w:tmpl w:val="0000001A"/>
    <w:name w:val="WW8Num26"/>
    <w:lvl w:ilvl="0">
      <w:start w:val="1"/>
      <w:numFmt w:val="lowerLetter"/>
      <w:lvlText w:val="%1)"/>
      <w:lvlJc w:val="left"/>
      <w:pPr>
        <w:tabs>
          <w:tab w:val="num" w:pos="758"/>
        </w:tabs>
        <w:ind w:left="758" w:hanging="360"/>
      </w:pPr>
    </w:lvl>
    <w:lvl w:ilvl="1">
      <w:start w:val="1"/>
      <w:numFmt w:val="decimal"/>
      <w:lvlText w:val="%2)"/>
      <w:lvlJc w:val="left"/>
      <w:pPr>
        <w:tabs>
          <w:tab w:val="num" w:pos="1478"/>
        </w:tabs>
        <w:ind w:left="1478" w:hanging="360"/>
      </w:pPr>
      <w:rPr>
        <w:rFonts w:ascii="Times New Roman" w:eastAsia="Times" w:hAnsi="Times New Roman"/>
      </w:rPr>
    </w:lvl>
    <w:lvl w:ilvl="2">
      <w:start w:val="1"/>
      <w:numFmt w:val="lowerRoman"/>
      <w:lvlText w:val="%2.%3."/>
      <w:lvlJc w:val="left"/>
      <w:pPr>
        <w:tabs>
          <w:tab w:val="num" w:pos="2198"/>
        </w:tabs>
        <w:ind w:left="2198" w:hanging="180"/>
      </w:pPr>
      <w:rPr>
        <w:rFonts w:eastAsia="Calibri" w:cs="Times New Roman"/>
        <w:b/>
        <w:bCs/>
        <w:sz w:val="24"/>
        <w:szCs w:val="24"/>
      </w:rPr>
    </w:lvl>
    <w:lvl w:ilvl="3">
      <w:start w:val="1"/>
      <w:numFmt w:val="decimal"/>
      <w:lvlText w:val="%2.%3.%4."/>
      <w:lvlJc w:val="left"/>
      <w:pPr>
        <w:tabs>
          <w:tab w:val="num" w:pos="2918"/>
        </w:tabs>
        <w:ind w:left="2918" w:hanging="360"/>
      </w:pPr>
    </w:lvl>
    <w:lvl w:ilvl="4">
      <w:start w:val="1"/>
      <w:numFmt w:val="lowerLetter"/>
      <w:lvlText w:val="%2.%3.%4.%5."/>
      <w:lvlJc w:val="left"/>
      <w:pPr>
        <w:tabs>
          <w:tab w:val="num" w:pos="3638"/>
        </w:tabs>
        <w:ind w:left="3638" w:hanging="360"/>
      </w:pPr>
    </w:lvl>
    <w:lvl w:ilvl="5">
      <w:start w:val="1"/>
      <w:numFmt w:val="lowerRoman"/>
      <w:lvlText w:val="%2.%3.%4.%5.%6."/>
      <w:lvlJc w:val="left"/>
      <w:pPr>
        <w:tabs>
          <w:tab w:val="num" w:pos="4358"/>
        </w:tabs>
        <w:ind w:left="4358" w:hanging="180"/>
      </w:pPr>
    </w:lvl>
    <w:lvl w:ilvl="6">
      <w:start w:val="1"/>
      <w:numFmt w:val="decimal"/>
      <w:lvlText w:val="%2.%3.%4.%5.%6.%7."/>
      <w:lvlJc w:val="left"/>
      <w:pPr>
        <w:tabs>
          <w:tab w:val="num" w:pos="5078"/>
        </w:tabs>
        <w:ind w:left="5078" w:hanging="360"/>
      </w:pPr>
    </w:lvl>
    <w:lvl w:ilvl="7">
      <w:start w:val="1"/>
      <w:numFmt w:val="lowerLetter"/>
      <w:lvlText w:val="%2.%3.%4.%5.%6.%7.%8."/>
      <w:lvlJc w:val="left"/>
      <w:pPr>
        <w:tabs>
          <w:tab w:val="num" w:pos="5798"/>
        </w:tabs>
        <w:ind w:left="5798" w:hanging="360"/>
      </w:pPr>
    </w:lvl>
    <w:lvl w:ilvl="8">
      <w:start w:val="1"/>
      <w:numFmt w:val="lowerRoman"/>
      <w:lvlText w:val="%2.%3.%4.%5.%6.%7.%8.%9."/>
      <w:lvlJc w:val="left"/>
      <w:pPr>
        <w:tabs>
          <w:tab w:val="num" w:pos="6518"/>
        </w:tabs>
        <w:ind w:left="6518" w:hanging="180"/>
      </w:pPr>
    </w:lvl>
  </w:abstractNum>
  <w:abstractNum w:abstractNumId="5" w15:restartNumberingAfterBreak="0">
    <w:nsid w:val="0000001B"/>
    <w:multiLevelType w:val="multilevel"/>
    <w:tmpl w:val="0000001B"/>
    <w:name w:val="WW8Num27"/>
    <w:lvl w:ilvl="0">
      <w:start w:val="1"/>
      <w:numFmt w:val="lowerLetter"/>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2.%3."/>
      <w:lvlJc w:val="left"/>
      <w:pPr>
        <w:tabs>
          <w:tab w:val="num" w:pos="2340"/>
        </w:tabs>
        <w:ind w:left="2340" w:hanging="180"/>
      </w:pPr>
    </w:lvl>
    <w:lvl w:ilvl="3">
      <w:start w:val="1"/>
      <w:numFmt w:val="decimal"/>
      <w:lvlText w:val="%2.%3.%4."/>
      <w:lvlJc w:val="left"/>
      <w:pPr>
        <w:tabs>
          <w:tab w:val="num" w:pos="3060"/>
        </w:tabs>
        <w:ind w:left="3060" w:hanging="360"/>
      </w:pPr>
    </w:lvl>
    <w:lvl w:ilvl="4">
      <w:start w:val="1"/>
      <w:numFmt w:val="lowerLetter"/>
      <w:lvlText w:val="%2.%3.%4.%5."/>
      <w:lvlJc w:val="left"/>
      <w:pPr>
        <w:tabs>
          <w:tab w:val="num" w:pos="3780"/>
        </w:tabs>
        <w:ind w:left="3780" w:hanging="360"/>
      </w:pPr>
    </w:lvl>
    <w:lvl w:ilvl="5">
      <w:start w:val="1"/>
      <w:numFmt w:val="lowerRoman"/>
      <w:lvlText w:val="%2.%3.%4.%5.%6."/>
      <w:lvlJc w:val="left"/>
      <w:pPr>
        <w:tabs>
          <w:tab w:val="num" w:pos="4500"/>
        </w:tabs>
        <w:ind w:left="4500" w:hanging="180"/>
      </w:pPr>
    </w:lvl>
    <w:lvl w:ilvl="6">
      <w:start w:val="1"/>
      <w:numFmt w:val="decimal"/>
      <w:lvlText w:val="%2.%3.%4.%5.%6.%7."/>
      <w:lvlJc w:val="left"/>
      <w:pPr>
        <w:tabs>
          <w:tab w:val="num" w:pos="5220"/>
        </w:tabs>
        <w:ind w:left="5220" w:hanging="360"/>
      </w:pPr>
    </w:lvl>
    <w:lvl w:ilvl="7">
      <w:start w:val="1"/>
      <w:numFmt w:val="lowerLetter"/>
      <w:lvlText w:val="%2.%3.%4.%5.%6.%7.%8."/>
      <w:lvlJc w:val="left"/>
      <w:pPr>
        <w:tabs>
          <w:tab w:val="num" w:pos="5940"/>
        </w:tabs>
        <w:ind w:left="5940" w:hanging="360"/>
      </w:pPr>
    </w:lvl>
    <w:lvl w:ilvl="8">
      <w:start w:val="1"/>
      <w:numFmt w:val="lowerRoman"/>
      <w:lvlText w:val="%2.%3.%4.%5.%6.%7.%8.%9."/>
      <w:lvlJc w:val="left"/>
      <w:pPr>
        <w:tabs>
          <w:tab w:val="num" w:pos="6660"/>
        </w:tabs>
        <w:ind w:left="6660" w:hanging="180"/>
      </w:pPr>
    </w:lvl>
  </w:abstractNum>
  <w:abstractNum w:abstractNumId="6" w15:restartNumberingAfterBreak="0">
    <w:nsid w:val="00000022"/>
    <w:multiLevelType w:val="multilevel"/>
    <w:tmpl w:val="D23855E0"/>
    <w:name w:val="WW8Num34"/>
    <w:lvl w:ilvl="0">
      <w:start w:val="11"/>
      <w:numFmt w:val="decimal"/>
      <w:lvlText w:val="%1."/>
      <w:lvlJc w:val="left"/>
      <w:pPr>
        <w:tabs>
          <w:tab w:val="num" w:pos="0"/>
        </w:tabs>
        <w:ind w:left="480" w:hanging="480"/>
      </w:pPr>
      <w:rPr>
        <w:rFonts w:eastAsia="Times"/>
        <w:b/>
        <w:color w:val="auto"/>
      </w:rPr>
    </w:lvl>
    <w:lvl w:ilvl="1">
      <w:start w:val="1"/>
      <w:numFmt w:val="decimal"/>
      <w:lvlText w:val="%1.%2."/>
      <w:lvlJc w:val="left"/>
      <w:pPr>
        <w:tabs>
          <w:tab w:val="num" w:pos="0"/>
        </w:tabs>
        <w:ind w:left="906" w:hanging="480"/>
      </w:pPr>
      <w:rPr>
        <w:rFonts w:eastAsia="Calibri" w:cs="Times New Roman"/>
        <w:b/>
        <w:bCs/>
        <w:sz w:val="24"/>
        <w:szCs w:val="24"/>
      </w:rPr>
    </w:lvl>
    <w:lvl w:ilvl="2">
      <w:start w:val="1"/>
      <w:numFmt w:val="decimal"/>
      <w:lvlText w:val="%2.%3)"/>
      <w:lvlJc w:val="left"/>
      <w:pPr>
        <w:tabs>
          <w:tab w:val="num" w:pos="0"/>
        </w:tabs>
        <w:ind w:left="1920" w:hanging="720"/>
      </w:pPr>
    </w:lvl>
    <w:lvl w:ilvl="3">
      <w:start w:val="1"/>
      <w:numFmt w:val="decimal"/>
      <w:lvlText w:val="%1.%2.%3.%4."/>
      <w:lvlJc w:val="left"/>
      <w:pPr>
        <w:tabs>
          <w:tab w:val="num" w:pos="0"/>
        </w:tabs>
        <w:ind w:left="2520" w:hanging="720"/>
      </w:pPr>
    </w:lvl>
    <w:lvl w:ilvl="4">
      <w:start w:val="1"/>
      <w:numFmt w:val="decimal"/>
      <w:lvlText w:val="%1.%2.%3.%4.%5."/>
      <w:lvlJc w:val="left"/>
      <w:pPr>
        <w:tabs>
          <w:tab w:val="num" w:pos="0"/>
        </w:tabs>
        <w:ind w:left="3480" w:hanging="1080"/>
      </w:pPr>
    </w:lvl>
    <w:lvl w:ilvl="5">
      <w:start w:val="1"/>
      <w:numFmt w:val="decimal"/>
      <w:lvlText w:val="%1.%2.%3.%4.%5.%6."/>
      <w:lvlJc w:val="left"/>
      <w:pPr>
        <w:tabs>
          <w:tab w:val="num" w:pos="0"/>
        </w:tabs>
        <w:ind w:left="4080" w:hanging="1080"/>
      </w:pPr>
    </w:lvl>
    <w:lvl w:ilvl="6">
      <w:start w:val="1"/>
      <w:numFmt w:val="decimal"/>
      <w:lvlText w:val="%1.%2.%3.%4.%5.%6.%7."/>
      <w:lvlJc w:val="left"/>
      <w:pPr>
        <w:tabs>
          <w:tab w:val="num" w:pos="0"/>
        </w:tabs>
        <w:ind w:left="5040" w:hanging="1440"/>
      </w:pPr>
    </w:lvl>
    <w:lvl w:ilvl="7">
      <w:start w:val="1"/>
      <w:numFmt w:val="decimal"/>
      <w:lvlText w:val="%1.%2.%3.%4.%5.%6.%7.%8."/>
      <w:lvlJc w:val="left"/>
      <w:pPr>
        <w:tabs>
          <w:tab w:val="num" w:pos="0"/>
        </w:tabs>
        <w:ind w:left="5640" w:hanging="1440"/>
      </w:pPr>
    </w:lvl>
    <w:lvl w:ilvl="8">
      <w:start w:val="1"/>
      <w:numFmt w:val="decimal"/>
      <w:lvlText w:val="%1.%2.%3.%4.%5.%6.%7.%8.%9."/>
      <w:lvlJc w:val="left"/>
      <w:pPr>
        <w:tabs>
          <w:tab w:val="num" w:pos="0"/>
        </w:tabs>
        <w:ind w:left="6600" w:hanging="1800"/>
      </w:pPr>
    </w:lvl>
  </w:abstractNum>
  <w:abstractNum w:abstractNumId="7" w15:restartNumberingAfterBreak="0">
    <w:nsid w:val="00000024"/>
    <w:multiLevelType w:val="multilevel"/>
    <w:tmpl w:val="00000024"/>
    <w:name w:val="WW8Num36"/>
    <w:lvl w:ilvl="0">
      <w:start w:val="1"/>
      <w:numFmt w:val="decimal"/>
      <w:lvlText w:val="%1)"/>
      <w:lvlJc w:val="left"/>
      <w:pPr>
        <w:tabs>
          <w:tab w:val="num" w:pos="0"/>
        </w:tabs>
        <w:ind w:left="1080" w:hanging="360"/>
      </w:pPr>
      <w:rPr>
        <w:rFonts w:eastAsia="Times" w:cs="Times New Roman"/>
        <w:sz w:val="24"/>
        <w:szCs w:val="24"/>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25"/>
    <w:multiLevelType w:val="multilevel"/>
    <w:tmpl w:val="00000025"/>
    <w:name w:val="WW8Num37"/>
    <w:lvl w:ilvl="0">
      <w:start w:val="1"/>
      <w:numFmt w:val="decimal"/>
      <w:lvlText w:val="%1)"/>
      <w:lvlJc w:val="left"/>
      <w:pPr>
        <w:tabs>
          <w:tab w:val="num" w:pos="0"/>
        </w:tabs>
        <w:ind w:left="1068" w:hanging="360"/>
      </w:pPr>
      <w:rPr>
        <w:rFonts w:eastAsia="Times" w:cs="Times New Roman"/>
        <w:sz w:val="24"/>
        <w:szCs w:val="24"/>
      </w:rPr>
    </w:lvl>
    <w:lvl w:ilvl="1">
      <w:start w:val="1"/>
      <w:numFmt w:val="lowerLetter"/>
      <w:lvlText w:val="%2."/>
      <w:lvlJc w:val="left"/>
      <w:pPr>
        <w:tabs>
          <w:tab w:val="num" w:pos="0"/>
        </w:tabs>
        <w:ind w:left="1788" w:hanging="360"/>
      </w:pPr>
      <w:rPr>
        <w:rFonts w:cs="Times New Roman"/>
        <w:b/>
        <w:bCs/>
        <w:color w:val="000000"/>
        <w:sz w:val="24"/>
        <w:szCs w:val="24"/>
      </w:rPr>
    </w:lvl>
    <w:lvl w:ilvl="2">
      <w:start w:val="1"/>
      <w:numFmt w:val="decimal"/>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9" w15:restartNumberingAfterBreak="0">
    <w:nsid w:val="00000027"/>
    <w:multiLevelType w:val="multilevel"/>
    <w:tmpl w:val="541C1138"/>
    <w:name w:val="WW8Num39"/>
    <w:lvl w:ilvl="0">
      <w:start w:val="14"/>
      <w:numFmt w:val="decimal"/>
      <w:lvlText w:val="%1."/>
      <w:lvlJc w:val="left"/>
      <w:pPr>
        <w:tabs>
          <w:tab w:val="num" w:pos="0"/>
        </w:tabs>
        <w:ind w:left="480" w:hanging="480"/>
      </w:pPr>
      <w:rPr>
        <w:b/>
      </w:rPr>
    </w:lvl>
    <w:lvl w:ilvl="1">
      <w:start w:val="1"/>
      <w:numFmt w:val="decimal"/>
      <w:lvlText w:val="%1.%2."/>
      <w:lvlJc w:val="left"/>
      <w:pPr>
        <w:tabs>
          <w:tab w:val="num" w:pos="142"/>
        </w:tabs>
        <w:ind w:left="622" w:hanging="480"/>
      </w:pPr>
      <w:rPr>
        <w:rFonts w:cs="Times New Roman"/>
        <w:b/>
        <w:bCs/>
        <w:color w:val="auto"/>
        <w:sz w:val="24"/>
        <w:szCs w:val="24"/>
      </w:r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720" w:hanging="720"/>
      </w:pPr>
      <w:rPr>
        <w:rFonts w:asciiTheme="minorHAnsi" w:eastAsiaTheme="minorHAnsi" w:hAnsiTheme="minorHAnsi" w:cstheme="minorBidi"/>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00000038"/>
    <w:multiLevelType w:val="singleLevel"/>
    <w:tmpl w:val="156ADF62"/>
    <w:name w:val="WW8Num56"/>
    <w:lvl w:ilvl="0">
      <w:start w:val="1"/>
      <w:numFmt w:val="decimal"/>
      <w:lvlText w:val="%1)"/>
      <w:lvlJc w:val="left"/>
      <w:pPr>
        <w:tabs>
          <w:tab w:val="num" w:pos="0"/>
        </w:tabs>
        <w:ind w:left="720" w:hanging="360"/>
      </w:pPr>
      <w:rPr>
        <w:rFonts w:ascii="Arial Narrow" w:hAnsi="Arial Narrow" w:cs="Symbol" w:hint="default"/>
        <w:i/>
        <w:sz w:val="20"/>
        <w:szCs w:val="20"/>
      </w:rPr>
    </w:lvl>
  </w:abstractNum>
  <w:abstractNum w:abstractNumId="11" w15:restartNumberingAfterBreak="0">
    <w:nsid w:val="00000047"/>
    <w:multiLevelType w:val="singleLevel"/>
    <w:tmpl w:val="825EC17C"/>
    <w:name w:val="WW8Num71"/>
    <w:lvl w:ilvl="0">
      <w:start w:val="1"/>
      <w:numFmt w:val="decimal"/>
      <w:lvlText w:val="%1."/>
      <w:lvlJc w:val="left"/>
      <w:pPr>
        <w:tabs>
          <w:tab w:val="num" w:pos="0"/>
        </w:tabs>
        <w:ind w:left="720" w:hanging="360"/>
      </w:pPr>
      <w:rPr>
        <w:rFonts w:ascii="Arial Narrow" w:hAnsi="Arial Narrow" w:cs="Times" w:hint="default"/>
        <w:b w:val="0"/>
        <w:sz w:val="22"/>
        <w:szCs w:val="22"/>
      </w:rPr>
    </w:lvl>
  </w:abstractNum>
  <w:abstractNum w:abstractNumId="12" w15:restartNumberingAfterBreak="0">
    <w:nsid w:val="00EC1250"/>
    <w:multiLevelType w:val="hybridMultilevel"/>
    <w:tmpl w:val="154C78E2"/>
    <w:name w:val="WW8Num5422"/>
    <w:lvl w:ilvl="0" w:tplc="FFFFFFFF">
      <w:start w:val="1"/>
      <w:numFmt w:val="bullet"/>
      <w:lvlText w:val=""/>
      <w:lvlJc w:val="left"/>
      <w:pPr>
        <w:tabs>
          <w:tab w:val="num" w:pos="1926"/>
        </w:tabs>
        <w:ind w:left="1926" w:hanging="360"/>
      </w:pPr>
      <w:rPr>
        <w:rFonts w:ascii="Symbol" w:hAnsi="Symbol" w:hint="default"/>
      </w:rPr>
    </w:lvl>
    <w:lvl w:ilvl="1" w:tplc="FFFFFFFF" w:tentative="1">
      <w:start w:val="1"/>
      <w:numFmt w:val="bullet"/>
      <w:lvlText w:val="o"/>
      <w:lvlJc w:val="left"/>
      <w:pPr>
        <w:tabs>
          <w:tab w:val="num" w:pos="1866"/>
        </w:tabs>
        <w:ind w:left="1866" w:hanging="360"/>
      </w:pPr>
      <w:rPr>
        <w:rFonts w:ascii="Courier New" w:hAnsi="Courier New" w:cs="Courier New" w:hint="default"/>
      </w:rPr>
    </w:lvl>
    <w:lvl w:ilvl="2" w:tplc="FFFFFFFF" w:tentative="1">
      <w:start w:val="1"/>
      <w:numFmt w:val="bullet"/>
      <w:lvlText w:val=""/>
      <w:lvlJc w:val="left"/>
      <w:pPr>
        <w:tabs>
          <w:tab w:val="num" w:pos="2586"/>
        </w:tabs>
        <w:ind w:left="2586" w:hanging="360"/>
      </w:pPr>
      <w:rPr>
        <w:rFonts w:ascii="Wingdings" w:hAnsi="Wingdings" w:hint="default"/>
      </w:rPr>
    </w:lvl>
    <w:lvl w:ilvl="3" w:tplc="FFFFFFFF">
      <w:start w:val="1"/>
      <w:numFmt w:val="bullet"/>
      <w:lvlText w:val=""/>
      <w:lvlJc w:val="left"/>
      <w:pPr>
        <w:tabs>
          <w:tab w:val="num" w:pos="3306"/>
        </w:tabs>
        <w:ind w:left="3306" w:hanging="360"/>
      </w:pPr>
      <w:rPr>
        <w:rFonts w:ascii="Symbol" w:hAnsi="Symbol" w:hint="default"/>
      </w:rPr>
    </w:lvl>
    <w:lvl w:ilvl="4" w:tplc="FFFFFFFF" w:tentative="1">
      <w:start w:val="1"/>
      <w:numFmt w:val="bullet"/>
      <w:lvlText w:val="o"/>
      <w:lvlJc w:val="left"/>
      <w:pPr>
        <w:tabs>
          <w:tab w:val="num" w:pos="4026"/>
        </w:tabs>
        <w:ind w:left="4026" w:hanging="360"/>
      </w:pPr>
      <w:rPr>
        <w:rFonts w:ascii="Courier New" w:hAnsi="Courier New" w:cs="Courier New" w:hint="default"/>
      </w:rPr>
    </w:lvl>
    <w:lvl w:ilvl="5" w:tplc="FFFFFFFF" w:tentative="1">
      <w:start w:val="1"/>
      <w:numFmt w:val="bullet"/>
      <w:lvlText w:val=""/>
      <w:lvlJc w:val="left"/>
      <w:pPr>
        <w:tabs>
          <w:tab w:val="num" w:pos="4746"/>
        </w:tabs>
        <w:ind w:left="4746" w:hanging="360"/>
      </w:pPr>
      <w:rPr>
        <w:rFonts w:ascii="Wingdings" w:hAnsi="Wingdings" w:hint="default"/>
      </w:rPr>
    </w:lvl>
    <w:lvl w:ilvl="6" w:tplc="FFFFFFFF" w:tentative="1">
      <w:start w:val="1"/>
      <w:numFmt w:val="bullet"/>
      <w:lvlText w:val=""/>
      <w:lvlJc w:val="left"/>
      <w:pPr>
        <w:tabs>
          <w:tab w:val="num" w:pos="5466"/>
        </w:tabs>
        <w:ind w:left="5466" w:hanging="360"/>
      </w:pPr>
      <w:rPr>
        <w:rFonts w:ascii="Symbol" w:hAnsi="Symbol" w:hint="default"/>
      </w:rPr>
    </w:lvl>
    <w:lvl w:ilvl="7" w:tplc="FFFFFFFF" w:tentative="1">
      <w:start w:val="1"/>
      <w:numFmt w:val="bullet"/>
      <w:lvlText w:val="o"/>
      <w:lvlJc w:val="left"/>
      <w:pPr>
        <w:tabs>
          <w:tab w:val="num" w:pos="6186"/>
        </w:tabs>
        <w:ind w:left="6186" w:hanging="360"/>
      </w:pPr>
      <w:rPr>
        <w:rFonts w:ascii="Courier New" w:hAnsi="Courier New" w:cs="Courier New" w:hint="default"/>
      </w:rPr>
    </w:lvl>
    <w:lvl w:ilvl="8" w:tplc="FFFFFFFF" w:tentative="1">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016B1883"/>
    <w:multiLevelType w:val="hybridMultilevel"/>
    <w:tmpl w:val="193A226C"/>
    <w:lvl w:ilvl="0" w:tplc="E050E5E0">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4" w15:restartNumberingAfterBreak="0">
    <w:nsid w:val="02122A64"/>
    <w:multiLevelType w:val="multilevel"/>
    <w:tmpl w:val="3C26F900"/>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044509D7"/>
    <w:multiLevelType w:val="multilevel"/>
    <w:tmpl w:val="0EE4912A"/>
    <w:lvl w:ilvl="0">
      <w:start w:val="3"/>
      <w:numFmt w:val="decimal"/>
      <w:lvlText w:val="%1."/>
      <w:lvlJc w:val="left"/>
      <w:pPr>
        <w:ind w:left="720" w:hanging="360"/>
      </w:pPr>
      <w:rPr>
        <w:rFonts w:hint="default"/>
        <w:b/>
        <w:strike w:val="0"/>
      </w:rPr>
    </w:lvl>
    <w:lvl w:ilvl="1">
      <w:start w:val="1"/>
      <w:numFmt w:val="decimal"/>
      <w:isLgl/>
      <w:lvlText w:val="%1.%2."/>
      <w:lvlJc w:val="left"/>
      <w:pPr>
        <w:ind w:left="1495" w:hanging="36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091353DA"/>
    <w:multiLevelType w:val="multilevel"/>
    <w:tmpl w:val="66A2F19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3F435B"/>
    <w:multiLevelType w:val="hybridMultilevel"/>
    <w:tmpl w:val="DA58D9C2"/>
    <w:lvl w:ilvl="0" w:tplc="A2EA9992">
      <w:start w:val="3"/>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407A33"/>
    <w:multiLevelType w:val="multilevel"/>
    <w:tmpl w:val="B0E4C34C"/>
    <w:lvl w:ilvl="0">
      <w:start w:val="1"/>
      <w:numFmt w:val="decimal"/>
      <w:lvlText w:val="%1."/>
      <w:lvlJc w:val="left"/>
      <w:pPr>
        <w:tabs>
          <w:tab w:val="num" w:pos="720"/>
        </w:tabs>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0E6B401C"/>
    <w:multiLevelType w:val="multilevel"/>
    <w:tmpl w:val="6C8E183C"/>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FA609A4"/>
    <w:multiLevelType w:val="multilevel"/>
    <w:tmpl w:val="72522E1E"/>
    <w:lvl w:ilvl="0">
      <w:start w:val="1"/>
      <w:numFmt w:val="decimal"/>
      <w:lvlText w:val="%1."/>
      <w:lvlJc w:val="left"/>
      <w:pPr>
        <w:ind w:left="720" w:hanging="360"/>
      </w:pPr>
      <w:rPr>
        <w:rFonts w:hint="default"/>
        <w:b/>
        <w:i w:val="0"/>
        <w:color w:val="auto"/>
      </w:rPr>
    </w:lvl>
    <w:lvl w:ilvl="1">
      <w:start w:val="1"/>
      <w:numFmt w:val="decimal"/>
      <w:isLgl/>
      <w:lvlText w:val="%1.%2."/>
      <w:lvlJc w:val="left"/>
      <w:pPr>
        <w:ind w:left="785" w:hanging="360"/>
      </w:pPr>
      <w:rPr>
        <w:rFonts w:hint="default"/>
        <w:b/>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1" w15:restartNumberingAfterBreak="0">
    <w:nsid w:val="0FEB5088"/>
    <w:multiLevelType w:val="multilevel"/>
    <w:tmpl w:val="7720A870"/>
    <w:lvl w:ilvl="0">
      <w:start w:val="2"/>
      <w:numFmt w:val="decimal"/>
      <w:lvlText w:val="%1."/>
      <w:lvlJc w:val="left"/>
      <w:pPr>
        <w:ind w:left="360" w:hanging="360"/>
      </w:pPr>
      <w:rPr>
        <w:rFonts w:hint="default"/>
        <w:b/>
        <w:bCs/>
        <w:i w:val="0"/>
        <w:iCs/>
      </w:rPr>
    </w:lvl>
    <w:lvl w:ilvl="1">
      <w:start w:val="1"/>
      <w:numFmt w:val="decimal"/>
      <w:lvlText w:val="%1.%2."/>
      <w:lvlJc w:val="left"/>
      <w:pPr>
        <w:ind w:left="360" w:hanging="360"/>
      </w:pPr>
      <w:rPr>
        <w:rFonts w:hint="default"/>
        <w:b/>
        <w:bCs/>
        <w:i w:val="0"/>
        <w:iCs/>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2" w15:restartNumberingAfterBreak="0">
    <w:nsid w:val="11C44CCF"/>
    <w:multiLevelType w:val="hybridMultilevel"/>
    <w:tmpl w:val="E488B56E"/>
    <w:lvl w:ilvl="0" w:tplc="8A28C586">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23" w15:restartNumberingAfterBreak="0">
    <w:nsid w:val="142F02F4"/>
    <w:multiLevelType w:val="multilevel"/>
    <w:tmpl w:val="5E647C60"/>
    <w:lvl w:ilvl="0">
      <w:start w:val="9"/>
      <w:numFmt w:val="decimal"/>
      <w:lvlText w:val="%1."/>
      <w:lvlJc w:val="left"/>
      <w:pPr>
        <w:ind w:left="360" w:hanging="360"/>
      </w:pPr>
      <w:rPr>
        <w:rFonts w:hint="default"/>
        <w:b/>
        <w:strike w:val="0"/>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159A6757"/>
    <w:multiLevelType w:val="multilevel"/>
    <w:tmpl w:val="C194F3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5DB3051"/>
    <w:multiLevelType w:val="hybridMultilevel"/>
    <w:tmpl w:val="983840A0"/>
    <w:lvl w:ilvl="0" w:tplc="E49610F6">
      <w:start w:val="1"/>
      <w:numFmt w:val="decimal"/>
      <w:lvlText w:val="%1."/>
      <w:lvlJc w:val="left"/>
      <w:pPr>
        <w:tabs>
          <w:tab w:val="num" w:pos="720"/>
        </w:tabs>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60911F8"/>
    <w:multiLevelType w:val="hybridMultilevel"/>
    <w:tmpl w:val="13B45C16"/>
    <w:lvl w:ilvl="0" w:tplc="B2F887EA">
      <w:start w:val="1"/>
      <w:numFmt w:val="bullet"/>
      <w:lvlText w:val=""/>
      <w:lvlJc w:val="left"/>
      <w:pPr>
        <w:ind w:left="1080" w:hanging="360"/>
      </w:pPr>
      <w:rPr>
        <w:rFonts w:ascii="Symbol" w:hAnsi="Symbol" w:hint="default"/>
        <w:b/>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C732817"/>
    <w:multiLevelType w:val="multilevel"/>
    <w:tmpl w:val="65B68228"/>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1C7A1ACF"/>
    <w:multiLevelType w:val="multilevel"/>
    <w:tmpl w:val="2244F758"/>
    <w:lvl w:ilvl="0">
      <w:start w:val="1"/>
      <w:numFmt w:val="decimal"/>
      <w:lvlText w:val="%1."/>
      <w:lvlJc w:val="left"/>
      <w:pPr>
        <w:tabs>
          <w:tab w:val="num" w:pos="720"/>
        </w:tabs>
        <w:ind w:left="720" w:hanging="360"/>
      </w:pPr>
      <w:rPr>
        <w:b/>
        <w:color w:val="auto"/>
        <w:sz w:val="22"/>
        <w:szCs w:val="22"/>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9" w15:restartNumberingAfterBreak="0">
    <w:nsid w:val="1DB55471"/>
    <w:multiLevelType w:val="multilevel"/>
    <w:tmpl w:val="663CA3F8"/>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2D444BE"/>
    <w:multiLevelType w:val="multilevel"/>
    <w:tmpl w:val="E5BA9396"/>
    <w:lvl w:ilvl="0">
      <w:start w:val="3"/>
      <w:numFmt w:val="decimal"/>
      <w:lvlText w:val="%1)"/>
      <w:lvlJc w:val="left"/>
      <w:pPr>
        <w:tabs>
          <w:tab w:val="num" w:pos="720"/>
        </w:tabs>
        <w:ind w:left="720" w:hanging="360"/>
      </w:pPr>
      <w:rPr>
        <w:rFonts w:hint="default"/>
        <w:b/>
      </w:rPr>
    </w:lvl>
    <w:lvl w:ilvl="1">
      <w:start w:val="1"/>
      <w:numFmt w:val="lowerLetter"/>
      <w:lvlText w:val="%2)"/>
      <w:lvlJc w:val="left"/>
      <w:pPr>
        <w:tabs>
          <w:tab w:val="num" w:pos="1080"/>
        </w:tabs>
        <w:ind w:left="1080" w:hanging="360"/>
      </w:pPr>
      <w:rPr>
        <w:rFonts w:hint="default"/>
        <w:b/>
      </w:rPr>
    </w:lvl>
    <w:lvl w:ilvl="2">
      <w:start w:val="1"/>
      <w:numFmt w:val="lowerLetter"/>
      <w:lvlText w:val="%3)"/>
      <w:lvlJc w:val="left"/>
      <w:pPr>
        <w:tabs>
          <w:tab w:val="num" w:pos="1440"/>
        </w:tabs>
        <w:ind w:left="1440" w:hanging="360"/>
      </w:pPr>
      <w:rPr>
        <w:rFonts w:hint="default"/>
        <w:b/>
      </w:rPr>
    </w:lvl>
    <w:lvl w:ilvl="3">
      <w:start w:val="1"/>
      <w:numFmt w:val="lowerLetter"/>
      <w:lvlText w:val="%4)"/>
      <w:lvlJc w:val="left"/>
      <w:pPr>
        <w:tabs>
          <w:tab w:val="num" w:pos="1800"/>
        </w:tabs>
        <w:ind w:left="1800" w:hanging="360"/>
      </w:pPr>
      <w:rPr>
        <w:rFonts w:hint="default"/>
        <w:b/>
      </w:rPr>
    </w:lvl>
    <w:lvl w:ilvl="4">
      <w:start w:val="1"/>
      <w:numFmt w:val="lowerLetter"/>
      <w:lvlText w:val="%5)"/>
      <w:lvlJc w:val="left"/>
      <w:pPr>
        <w:tabs>
          <w:tab w:val="num" w:pos="2160"/>
        </w:tabs>
        <w:ind w:left="2160" w:hanging="360"/>
      </w:pPr>
      <w:rPr>
        <w:rFonts w:hint="default"/>
        <w:b/>
        <w:color w:val="auto"/>
      </w:rPr>
    </w:lvl>
    <w:lvl w:ilvl="5">
      <w:start w:val="1"/>
      <w:numFmt w:val="lowerLetter"/>
      <w:lvlText w:val="%6)"/>
      <w:lvlJc w:val="left"/>
      <w:pPr>
        <w:tabs>
          <w:tab w:val="num" w:pos="2520"/>
        </w:tabs>
        <w:ind w:left="2520" w:hanging="360"/>
      </w:pPr>
      <w:rPr>
        <w:rFonts w:hint="default"/>
        <w:b/>
      </w:rPr>
    </w:lvl>
    <w:lvl w:ilvl="6">
      <w:start w:val="1"/>
      <w:numFmt w:val="lowerLetter"/>
      <w:lvlText w:val="%7)"/>
      <w:lvlJc w:val="left"/>
      <w:pPr>
        <w:tabs>
          <w:tab w:val="num" w:pos="2880"/>
        </w:tabs>
        <w:ind w:left="2880" w:hanging="360"/>
      </w:pPr>
      <w:rPr>
        <w:rFonts w:hint="default"/>
        <w:b/>
        <w:strike w:val="0"/>
        <w:color w:val="auto"/>
      </w:rPr>
    </w:lvl>
    <w:lvl w:ilvl="7">
      <w:start w:val="1"/>
      <w:numFmt w:val="lowerLetter"/>
      <w:lvlText w:val="%8)"/>
      <w:lvlJc w:val="left"/>
      <w:pPr>
        <w:tabs>
          <w:tab w:val="num" w:pos="3240"/>
        </w:tabs>
        <w:ind w:left="3240" w:hanging="360"/>
      </w:pPr>
      <w:rPr>
        <w:rFonts w:hint="default"/>
        <w:b/>
      </w:rPr>
    </w:lvl>
    <w:lvl w:ilvl="8">
      <w:start w:val="1"/>
      <w:numFmt w:val="lowerLetter"/>
      <w:lvlText w:val="%9)"/>
      <w:lvlJc w:val="left"/>
      <w:pPr>
        <w:tabs>
          <w:tab w:val="num" w:pos="3600"/>
        </w:tabs>
        <w:ind w:left="3600" w:hanging="360"/>
      </w:pPr>
      <w:rPr>
        <w:rFonts w:hint="default"/>
        <w:b/>
      </w:rPr>
    </w:lvl>
  </w:abstractNum>
  <w:abstractNum w:abstractNumId="31" w15:restartNumberingAfterBreak="0">
    <w:nsid w:val="243A07BC"/>
    <w:multiLevelType w:val="multilevel"/>
    <w:tmpl w:val="E55EC856"/>
    <w:lvl w:ilvl="0">
      <w:start w:val="1"/>
      <w:numFmt w:val="decimal"/>
      <w:lvlText w:val="%1."/>
      <w:lvlJc w:val="left"/>
      <w:pPr>
        <w:tabs>
          <w:tab w:val="num" w:pos="720"/>
        </w:tabs>
        <w:ind w:left="720" w:hanging="360"/>
      </w:pPr>
      <w:rPr>
        <w:rFonts w:hint="default"/>
        <w:b/>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2642756B"/>
    <w:multiLevelType w:val="hybridMultilevel"/>
    <w:tmpl w:val="C68A335E"/>
    <w:lvl w:ilvl="0" w:tplc="5E72D934">
      <w:start w:val="1"/>
      <w:numFmt w:val="decimal"/>
      <w:lvlText w:val="%1."/>
      <w:lvlJc w:val="left"/>
      <w:pPr>
        <w:tabs>
          <w:tab w:val="num" w:pos="1788"/>
        </w:tabs>
        <w:ind w:left="1788" w:hanging="360"/>
      </w:pPr>
      <w:rPr>
        <w:b/>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0D6209"/>
    <w:multiLevelType w:val="hybridMultilevel"/>
    <w:tmpl w:val="5E02052E"/>
    <w:lvl w:ilvl="0" w:tplc="E050E5E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4" w15:restartNumberingAfterBreak="0">
    <w:nsid w:val="290A1AFC"/>
    <w:multiLevelType w:val="multilevel"/>
    <w:tmpl w:val="6B5C1B58"/>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2B4651CD"/>
    <w:multiLevelType w:val="hybridMultilevel"/>
    <w:tmpl w:val="BFD046A6"/>
    <w:lvl w:ilvl="0" w:tplc="B2F887EA">
      <w:start w:val="1"/>
      <w:numFmt w:val="bullet"/>
      <w:lvlText w:val=""/>
      <w:lvlJc w:val="left"/>
      <w:pPr>
        <w:ind w:left="1080" w:hanging="360"/>
      </w:pPr>
      <w:rPr>
        <w:rFonts w:ascii="Symbol" w:hAnsi="Symbol" w:hint="default"/>
        <w:b/>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2C4B673B"/>
    <w:multiLevelType w:val="multilevel"/>
    <w:tmpl w:val="3222AE2E"/>
    <w:lvl w:ilvl="0">
      <w:start w:val="1"/>
      <w:numFmt w:val="decimal"/>
      <w:lvlText w:val="%1."/>
      <w:lvlJc w:val="left"/>
      <w:pPr>
        <w:tabs>
          <w:tab w:val="num" w:pos="720"/>
        </w:tabs>
        <w:ind w:left="720" w:hanging="360"/>
      </w:pPr>
      <w:rPr>
        <w:rFonts w:hint="default"/>
        <w:b/>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7" w15:restartNumberingAfterBreak="0">
    <w:nsid w:val="2CE22768"/>
    <w:multiLevelType w:val="multilevel"/>
    <w:tmpl w:val="26D087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FAB7D15"/>
    <w:multiLevelType w:val="multilevel"/>
    <w:tmpl w:val="F5EE6878"/>
    <w:lvl w:ilvl="0">
      <w:start w:val="1"/>
      <w:numFmt w:val="decimal"/>
      <w:lvlText w:val="%1."/>
      <w:lvlJc w:val="left"/>
      <w:pPr>
        <w:tabs>
          <w:tab w:val="num" w:pos="720"/>
        </w:tabs>
        <w:ind w:left="720" w:hanging="360"/>
      </w:pPr>
      <w:rPr>
        <w:rFonts w:hint="default"/>
        <w:b/>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9" w15:restartNumberingAfterBreak="0">
    <w:nsid w:val="343B7A94"/>
    <w:multiLevelType w:val="multilevel"/>
    <w:tmpl w:val="F3C20BDA"/>
    <w:lvl w:ilvl="0">
      <w:start w:val="1"/>
      <w:numFmt w:val="decimal"/>
      <w:lvlText w:val="%1)"/>
      <w:lvlJc w:val="left"/>
      <w:pPr>
        <w:tabs>
          <w:tab w:val="num" w:pos="900"/>
        </w:tabs>
        <w:ind w:left="900" w:hanging="360"/>
      </w:pPr>
      <w:rPr>
        <w:rFonts w:hint="default"/>
        <w:b/>
        <w:color w:val="auto"/>
      </w:rPr>
    </w:lvl>
    <w:lvl w:ilvl="1">
      <w:start w:val="1"/>
      <w:numFmt w:val="decimal"/>
      <w:isLgl/>
      <w:lvlText w:val="%1.%2."/>
      <w:lvlJc w:val="left"/>
      <w:pPr>
        <w:ind w:left="900" w:hanging="360"/>
      </w:pPr>
      <w:rPr>
        <w:rFonts w:hint="default"/>
        <w:b/>
      </w:rPr>
    </w:lvl>
    <w:lvl w:ilvl="2">
      <w:start w:val="1"/>
      <w:numFmt w:val="decimal"/>
      <w:isLgl/>
      <w:lvlText w:val="%1.%2.%3."/>
      <w:lvlJc w:val="left"/>
      <w:pPr>
        <w:ind w:left="1260" w:hanging="720"/>
      </w:pPr>
      <w:rPr>
        <w:rFonts w:hint="default"/>
        <w:b/>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0" w15:restartNumberingAfterBreak="0">
    <w:nsid w:val="35DF6956"/>
    <w:multiLevelType w:val="multilevel"/>
    <w:tmpl w:val="CB921AC2"/>
    <w:lvl w:ilvl="0">
      <w:start w:val="1"/>
      <w:numFmt w:val="decimal"/>
      <w:lvlText w:val="%1."/>
      <w:lvlJc w:val="left"/>
      <w:pPr>
        <w:ind w:left="360" w:hanging="360"/>
      </w:pPr>
      <w:rPr>
        <w:rFonts w:hint="default"/>
        <w:b/>
        <w:color w:val="000000"/>
      </w:rPr>
    </w:lvl>
    <w:lvl w:ilvl="1">
      <w:start w:val="1"/>
      <w:numFmt w:val="decimal"/>
      <w:lvlText w:val="%1.%2."/>
      <w:lvlJc w:val="left"/>
      <w:pPr>
        <w:ind w:left="786" w:hanging="360"/>
      </w:pPr>
      <w:rPr>
        <w:rFonts w:hint="default"/>
        <w:b/>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41" w15:restartNumberingAfterBreak="0">
    <w:nsid w:val="3BFB420A"/>
    <w:multiLevelType w:val="hybridMultilevel"/>
    <w:tmpl w:val="E6166E28"/>
    <w:lvl w:ilvl="0" w:tplc="B7D84EEA">
      <w:start w:val="1"/>
      <w:numFmt w:val="upperRoman"/>
      <w:lvlText w:val="%1."/>
      <w:lvlJc w:val="left"/>
      <w:pPr>
        <w:ind w:left="1080" w:hanging="720"/>
      </w:pPr>
      <w:rPr>
        <w:rFonts w:eastAsia="MonotypeCorsiv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C832148"/>
    <w:multiLevelType w:val="multilevel"/>
    <w:tmpl w:val="D05C02C4"/>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3" w15:restartNumberingAfterBreak="0">
    <w:nsid w:val="3D1C279B"/>
    <w:multiLevelType w:val="multilevel"/>
    <w:tmpl w:val="808CFE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E3A0434"/>
    <w:multiLevelType w:val="multilevel"/>
    <w:tmpl w:val="42842656"/>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50B70B3"/>
    <w:multiLevelType w:val="multilevel"/>
    <w:tmpl w:val="B0B0FFC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A5F5EE6"/>
    <w:multiLevelType w:val="hybridMultilevel"/>
    <w:tmpl w:val="F49812B6"/>
    <w:lvl w:ilvl="0" w:tplc="0415000F">
      <w:start w:val="1"/>
      <w:numFmt w:val="decimal"/>
      <w:lvlText w:val="%1."/>
      <w:lvlJc w:val="left"/>
      <w:pPr>
        <w:tabs>
          <w:tab w:val="num" w:pos="720"/>
        </w:tabs>
        <w:ind w:left="720" w:hanging="360"/>
      </w:pPr>
      <w:rPr>
        <w:rFonts w:hint="default"/>
        <w:b/>
      </w:rPr>
    </w:lvl>
    <w:lvl w:ilvl="1" w:tplc="4B7A0908">
      <w:start w:val="1"/>
      <w:numFmt w:val="lowerLetter"/>
      <w:lvlText w:val="%2)"/>
      <w:lvlJc w:val="left"/>
      <w:pPr>
        <w:tabs>
          <w:tab w:val="num" w:pos="1440"/>
        </w:tabs>
        <w:ind w:left="1440" w:hanging="360"/>
      </w:pPr>
      <w:rPr>
        <w:rFonts w:hint="default"/>
        <w:b/>
        <w:color w:val="auto"/>
      </w:rPr>
    </w:lvl>
    <w:lvl w:ilvl="2" w:tplc="0415001B" w:tentative="1">
      <w:start w:val="1"/>
      <w:numFmt w:val="lowerRoman"/>
      <w:lvlText w:val="%3."/>
      <w:lvlJc w:val="right"/>
      <w:pPr>
        <w:tabs>
          <w:tab w:val="num" w:pos="2160"/>
        </w:tabs>
        <w:ind w:left="2160" w:hanging="180"/>
      </w:pPr>
    </w:lvl>
    <w:lvl w:ilvl="3" w:tplc="510252EA">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4C7D1490"/>
    <w:multiLevelType w:val="multilevel"/>
    <w:tmpl w:val="0A4C8398"/>
    <w:lvl w:ilvl="0">
      <w:start w:val="1"/>
      <w:numFmt w:val="decimal"/>
      <w:lvlText w:val="%1."/>
      <w:lvlJc w:val="left"/>
      <w:pPr>
        <w:ind w:left="1637" w:hanging="360"/>
      </w:pPr>
      <w:rPr>
        <w:rFonts w:hint="default"/>
        <w:b/>
        <w:i w:val="0"/>
        <w:color w:val="auto"/>
      </w:rPr>
    </w:lvl>
    <w:lvl w:ilvl="1">
      <w:start w:val="1"/>
      <w:numFmt w:val="decimal"/>
      <w:isLgl/>
      <w:lvlText w:val="%1.%2."/>
      <w:lvlJc w:val="left"/>
      <w:pPr>
        <w:ind w:left="785" w:hanging="360"/>
      </w:pPr>
      <w:rPr>
        <w:rFonts w:hint="default"/>
        <w:b/>
        <w:i w:val="0"/>
      </w:rPr>
    </w:lvl>
    <w:lvl w:ilvl="2">
      <w:start w:val="1"/>
      <w:numFmt w:val="decimal"/>
      <w:isLgl/>
      <w:lvlText w:val="%1.%2.%3."/>
      <w:lvlJc w:val="left"/>
      <w:pPr>
        <w:ind w:left="1210" w:hanging="720"/>
      </w:pPr>
      <w:rPr>
        <w:rFonts w:hint="default"/>
        <w:b/>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48" w15:restartNumberingAfterBreak="0">
    <w:nsid w:val="52F94FF5"/>
    <w:multiLevelType w:val="multilevel"/>
    <w:tmpl w:val="47DE6EAE"/>
    <w:lvl w:ilvl="0">
      <w:start w:val="6"/>
      <w:numFmt w:val="decimal"/>
      <w:lvlText w:val="%1."/>
      <w:lvlJc w:val="left"/>
      <w:pPr>
        <w:tabs>
          <w:tab w:val="num" w:pos="720"/>
        </w:tabs>
        <w:ind w:left="720" w:hanging="360"/>
      </w:pPr>
      <w:rPr>
        <w:rFonts w:hint="default"/>
        <w:b/>
        <w:strike w:val="0"/>
        <w:color w:val="auto"/>
        <w:sz w:val="21"/>
        <w:szCs w:val="21"/>
      </w:rPr>
    </w:lvl>
    <w:lvl w:ilvl="1">
      <w:start w:val="2"/>
      <w:numFmt w:val="decimal"/>
      <w:lvlText w:val="%2."/>
      <w:lvlJc w:val="left"/>
      <w:pPr>
        <w:tabs>
          <w:tab w:val="num" w:pos="1080"/>
        </w:tabs>
        <w:ind w:left="1080" w:hanging="360"/>
      </w:pPr>
      <w:rPr>
        <w:rFonts w:hint="default"/>
      </w:rPr>
    </w:lvl>
    <w:lvl w:ilvl="2">
      <w:start w:val="2"/>
      <w:numFmt w:val="decimal"/>
      <w:lvlText w:val="%3."/>
      <w:lvlJc w:val="left"/>
      <w:pPr>
        <w:tabs>
          <w:tab w:val="num" w:pos="1440"/>
        </w:tabs>
        <w:ind w:left="1440" w:hanging="360"/>
      </w:pPr>
      <w:rPr>
        <w:rFonts w:hint="default"/>
      </w:rPr>
    </w:lvl>
    <w:lvl w:ilvl="3">
      <w:start w:val="2"/>
      <w:numFmt w:val="decimal"/>
      <w:lvlText w:val="%4."/>
      <w:lvlJc w:val="left"/>
      <w:pPr>
        <w:tabs>
          <w:tab w:val="num" w:pos="1800"/>
        </w:tabs>
        <w:ind w:left="1800" w:hanging="360"/>
      </w:pPr>
      <w:rPr>
        <w:rFonts w:hint="default"/>
      </w:rPr>
    </w:lvl>
    <w:lvl w:ilvl="4">
      <w:start w:val="2"/>
      <w:numFmt w:val="decimal"/>
      <w:lvlText w:val="%5."/>
      <w:lvlJc w:val="left"/>
      <w:pPr>
        <w:tabs>
          <w:tab w:val="num" w:pos="2160"/>
        </w:tabs>
        <w:ind w:left="2160" w:hanging="360"/>
      </w:pPr>
      <w:rPr>
        <w:rFonts w:hint="default"/>
      </w:rPr>
    </w:lvl>
    <w:lvl w:ilvl="5">
      <w:start w:val="2"/>
      <w:numFmt w:val="decimal"/>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rPr>
    </w:lvl>
    <w:lvl w:ilvl="7">
      <w:start w:val="2"/>
      <w:numFmt w:val="decimal"/>
      <w:lvlText w:val="%8."/>
      <w:lvlJc w:val="left"/>
      <w:pPr>
        <w:tabs>
          <w:tab w:val="num" w:pos="3240"/>
        </w:tabs>
        <w:ind w:left="3240" w:hanging="360"/>
      </w:pPr>
      <w:rPr>
        <w:rFonts w:hint="default"/>
      </w:rPr>
    </w:lvl>
    <w:lvl w:ilvl="8">
      <w:start w:val="2"/>
      <w:numFmt w:val="decimal"/>
      <w:lvlText w:val="%9."/>
      <w:lvlJc w:val="left"/>
      <w:pPr>
        <w:tabs>
          <w:tab w:val="num" w:pos="3600"/>
        </w:tabs>
        <w:ind w:left="3600" w:hanging="360"/>
      </w:pPr>
      <w:rPr>
        <w:rFonts w:hint="default"/>
      </w:rPr>
    </w:lvl>
  </w:abstractNum>
  <w:abstractNum w:abstractNumId="49" w15:restartNumberingAfterBreak="0">
    <w:nsid w:val="55642D92"/>
    <w:multiLevelType w:val="multilevel"/>
    <w:tmpl w:val="6D36511C"/>
    <w:lvl w:ilvl="0">
      <w:start w:val="4"/>
      <w:numFmt w:val="decimal"/>
      <w:lvlText w:val="%1."/>
      <w:lvlJc w:val="left"/>
      <w:pPr>
        <w:tabs>
          <w:tab w:val="num" w:pos="360"/>
        </w:tabs>
        <w:ind w:left="360"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50" w15:restartNumberingAfterBreak="0">
    <w:nsid w:val="58C5488F"/>
    <w:multiLevelType w:val="multilevel"/>
    <w:tmpl w:val="949809D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080"/>
        </w:tabs>
        <w:ind w:left="1080" w:hanging="360"/>
      </w:pPr>
      <w:rPr>
        <w:rFonts w:hint="default"/>
        <w:b/>
      </w:rPr>
    </w:lvl>
    <w:lvl w:ilvl="2">
      <w:start w:val="1"/>
      <w:numFmt w:val="decimal"/>
      <w:lvlText w:val="%3)"/>
      <w:lvlJc w:val="left"/>
      <w:pPr>
        <w:tabs>
          <w:tab w:val="num" w:pos="1440"/>
        </w:tabs>
        <w:ind w:left="1440" w:hanging="360"/>
      </w:pPr>
      <w:rPr>
        <w:rFonts w:hint="default"/>
        <w:b/>
      </w:rPr>
    </w:lvl>
    <w:lvl w:ilvl="3">
      <w:start w:val="1"/>
      <w:numFmt w:val="decimal"/>
      <w:lvlText w:val="%4."/>
      <w:lvlJc w:val="left"/>
      <w:pPr>
        <w:tabs>
          <w:tab w:val="num" w:pos="1800"/>
        </w:tabs>
        <w:ind w:left="1800" w:hanging="360"/>
      </w:pPr>
      <w:rPr>
        <w:rFonts w:hint="default"/>
        <w:b/>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b/>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1" w15:restartNumberingAfterBreak="0">
    <w:nsid w:val="59FA0AFC"/>
    <w:multiLevelType w:val="multilevel"/>
    <w:tmpl w:val="3572C7D8"/>
    <w:lvl w:ilvl="0">
      <w:start w:val="1"/>
      <w:numFmt w:val="decimal"/>
      <w:lvlText w:val="%1."/>
      <w:lvlJc w:val="left"/>
      <w:pPr>
        <w:ind w:left="1637" w:hanging="360"/>
      </w:pPr>
      <w:rPr>
        <w:rFonts w:hint="default"/>
        <w:b/>
        <w:i w:val="0"/>
        <w:color w:val="auto"/>
      </w:rPr>
    </w:lvl>
    <w:lvl w:ilvl="1">
      <w:start w:val="1"/>
      <w:numFmt w:val="decimal"/>
      <w:isLgl/>
      <w:lvlText w:val="%1.%2."/>
      <w:lvlJc w:val="left"/>
      <w:pPr>
        <w:ind w:left="785" w:hanging="360"/>
      </w:pPr>
      <w:rPr>
        <w:rFonts w:hint="default"/>
        <w:b/>
        <w:i w:val="0"/>
        <w:color w:val="auto"/>
      </w:rPr>
    </w:lvl>
    <w:lvl w:ilvl="2">
      <w:start w:val="1"/>
      <w:numFmt w:val="decimal"/>
      <w:isLgl/>
      <w:lvlText w:val="%1.%2.%3."/>
      <w:lvlJc w:val="left"/>
      <w:pPr>
        <w:ind w:left="1210" w:hanging="720"/>
      </w:pPr>
      <w:rPr>
        <w:rFonts w:hint="default"/>
        <w:b/>
      </w:rPr>
    </w:lvl>
    <w:lvl w:ilvl="3">
      <w:start w:val="1"/>
      <w:numFmt w:val="decimal"/>
      <w:isLgl/>
      <w:lvlText w:val="%1.%2.%3.%4."/>
      <w:lvlJc w:val="left"/>
      <w:pPr>
        <w:ind w:left="1275" w:hanging="720"/>
      </w:pPr>
      <w:rPr>
        <w:rFonts w:hint="default"/>
        <w:sz w:val="20"/>
        <w:szCs w:val="20"/>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52" w15:restartNumberingAfterBreak="0">
    <w:nsid w:val="5AE01EAB"/>
    <w:multiLevelType w:val="multilevel"/>
    <w:tmpl w:val="C084FB88"/>
    <w:lvl w:ilvl="0">
      <w:start w:val="1"/>
      <w:numFmt w:val="decimal"/>
      <w:lvlText w:val="%1."/>
      <w:lvlJc w:val="left"/>
      <w:pPr>
        <w:ind w:left="786" w:hanging="360"/>
      </w:pPr>
      <w:rPr>
        <w:rFonts w:hint="default"/>
        <w:b/>
      </w:rPr>
    </w:lvl>
    <w:lvl w:ilvl="1">
      <w:start w:val="1"/>
      <w:numFmt w:val="decimal"/>
      <w:isLgl/>
      <w:lvlText w:val="%1.%2."/>
      <w:lvlJc w:val="left"/>
      <w:pPr>
        <w:ind w:left="1069" w:hanging="360"/>
      </w:pPr>
      <w:rPr>
        <w:rFonts w:hint="default"/>
        <w:b/>
      </w:rPr>
    </w:lvl>
    <w:lvl w:ilvl="2">
      <w:start w:val="1"/>
      <w:numFmt w:val="decimal"/>
      <w:isLgl/>
      <w:lvlText w:val="%1.%2.%3."/>
      <w:lvlJc w:val="left"/>
      <w:pPr>
        <w:ind w:left="1712" w:hanging="720"/>
      </w:pPr>
      <w:rPr>
        <w:rFonts w:hint="default"/>
        <w:b/>
      </w:rPr>
    </w:lvl>
    <w:lvl w:ilvl="3">
      <w:start w:val="1"/>
      <w:numFmt w:val="decimal"/>
      <w:isLgl/>
      <w:lvlText w:val="%1.%2.%3.%4."/>
      <w:lvlJc w:val="left"/>
      <w:pPr>
        <w:ind w:left="1995" w:hanging="72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2921"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847" w:hanging="1440"/>
      </w:pPr>
      <w:rPr>
        <w:rFonts w:hint="default"/>
      </w:rPr>
    </w:lvl>
    <w:lvl w:ilvl="8">
      <w:start w:val="1"/>
      <w:numFmt w:val="decimal"/>
      <w:isLgl/>
      <w:lvlText w:val="%1.%2.%3.%4.%5.%6.%7.%8.%9."/>
      <w:lvlJc w:val="left"/>
      <w:pPr>
        <w:ind w:left="4490" w:hanging="1800"/>
      </w:pPr>
      <w:rPr>
        <w:rFonts w:hint="default"/>
      </w:rPr>
    </w:lvl>
  </w:abstractNum>
  <w:abstractNum w:abstractNumId="53" w15:restartNumberingAfterBreak="0">
    <w:nsid w:val="5C2D61D9"/>
    <w:multiLevelType w:val="multilevel"/>
    <w:tmpl w:val="2F2C1E4A"/>
    <w:lvl w:ilvl="0">
      <w:start w:val="3"/>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54" w15:restartNumberingAfterBreak="0">
    <w:nsid w:val="611E0F13"/>
    <w:multiLevelType w:val="multilevel"/>
    <w:tmpl w:val="41B8BABE"/>
    <w:lvl w:ilvl="0">
      <w:start w:val="1"/>
      <w:numFmt w:val="decimal"/>
      <w:lvlText w:val="%1."/>
      <w:lvlJc w:val="left"/>
      <w:pPr>
        <w:tabs>
          <w:tab w:val="num" w:pos="720"/>
        </w:tabs>
        <w:ind w:left="720" w:hanging="360"/>
      </w:pPr>
      <w:rPr>
        <w:rFonts w:hint="default"/>
        <w:b/>
        <w:strike w:val="0"/>
        <w:color w:val="auto"/>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b/>
        <w:strike w:val="0"/>
        <w:color w:val="auto"/>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2"/>
      <w:numFmt w:val="decimal"/>
      <w:lvlText w:val="%7."/>
      <w:lvlJc w:val="left"/>
      <w:pPr>
        <w:tabs>
          <w:tab w:val="num" w:pos="2880"/>
        </w:tabs>
        <w:ind w:left="2880" w:hanging="360"/>
      </w:pPr>
      <w:rPr>
        <w:rFonts w:hint="default"/>
        <w:strike w:val="0"/>
        <w:color w:val="auto"/>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5" w15:restartNumberingAfterBreak="0">
    <w:nsid w:val="62494611"/>
    <w:multiLevelType w:val="hybridMultilevel"/>
    <w:tmpl w:val="41326872"/>
    <w:lvl w:ilvl="0" w:tplc="E050E5E0">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6" w15:restartNumberingAfterBreak="0">
    <w:nsid w:val="624F4197"/>
    <w:multiLevelType w:val="multilevel"/>
    <w:tmpl w:val="7474F1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6634BF"/>
    <w:multiLevelType w:val="hybridMultilevel"/>
    <w:tmpl w:val="F6DCFB5C"/>
    <w:lvl w:ilvl="0" w:tplc="04150017">
      <w:start w:val="1"/>
      <w:numFmt w:val="lowerLetter"/>
      <w:lvlText w:val="%1)"/>
      <w:lvlJc w:val="left"/>
      <w:pPr>
        <w:ind w:left="1080" w:hanging="360"/>
      </w:pPr>
    </w:lvl>
    <w:lvl w:ilvl="1" w:tplc="988A5B10">
      <w:start w:val="1"/>
      <w:numFmt w:val="lowerLetter"/>
      <w:lvlText w:val="%2."/>
      <w:lvlJc w:val="left"/>
      <w:pPr>
        <w:ind w:left="1800" w:hanging="360"/>
      </w:pPr>
      <w:rPr>
        <w:b/>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7660F8A"/>
    <w:multiLevelType w:val="hybridMultilevel"/>
    <w:tmpl w:val="398C00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12A106C">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A581048"/>
    <w:multiLevelType w:val="hybridMultilevel"/>
    <w:tmpl w:val="4526227C"/>
    <w:lvl w:ilvl="0" w:tplc="41327B40">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0ED1203"/>
    <w:multiLevelType w:val="multilevel"/>
    <w:tmpl w:val="CF6AB59C"/>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253194E"/>
    <w:multiLevelType w:val="hybridMultilevel"/>
    <w:tmpl w:val="D77659EE"/>
    <w:lvl w:ilvl="0" w:tplc="756AED46">
      <w:start w:val="1"/>
      <w:numFmt w:val="lowerLetter"/>
      <w:lvlText w:val="%1)"/>
      <w:lvlJc w:val="left"/>
      <w:pPr>
        <w:ind w:left="927" w:hanging="360"/>
      </w:pPr>
      <w:rPr>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75533C06"/>
    <w:multiLevelType w:val="multilevel"/>
    <w:tmpl w:val="E4948FF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sz w:val="22"/>
        <w:szCs w:val="22"/>
      </w:rPr>
    </w:lvl>
    <w:lvl w:ilvl="2">
      <w:start w:val="1"/>
      <w:numFmt w:val="decimal"/>
      <w:lvlText w:val="%1.%2.%3."/>
      <w:lvlJc w:val="left"/>
      <w:pPr>
        <w:ind w:left="720" w:hanging="720"/>
      </w:pPr>
      <w:rPr>
        <w:rFonts w:ascii="Times New Roman" w:hAnsi="Times New Roman" w:cs="Times New Roman" w:hint="default"/>
        <w:b/>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3" w15:restartNumberingAfterBreak="0">
    <w:nsid w:val="758D6808"/>
    <w:multiLevelType w:val="multilevel"/>
    <w:tmpl w:val="A1A00640"/>
    <w:lvl w:ilvl="0">
      <w:start w:val="1"/>
      <w:numFmt w:val="decimal"/>
      <w:lvlText w:val="%1."/>
      <w:lvlJc w:val="left"/>
      <w:pPr>
        <w:ind w:left="1429" w:hanging="360"/>
      </w:pPr>
      <w:rPr>
        <w:b/>
      </w:rPr>
    </w:lvl>
    <w:lvl w:ilvl="1">
      <w:start w:val="1"/>
      <w:numFmt w:val="decimal"/>
      <w:isLgl/>
      <w:lvlText w:val="%1.%2."/>
      <w:lvlJc w:val="left"/>
      <w:pPr>
        <w:ind w:left="1429" w:hanging="360"/>
      </w:pPr>
      <w:rPr>
        <w:rFonts w:hint="default"/>
        <w:b/>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4" w15:restartNumberingAfterBreak="0">
    <w:nsid w:val="77A368B5"/>
    <w:multiLevelType w:val="multilevel"/>
    <w:tmpl w:val="960E2A60"/>
    <w:lvl w:ilvl="0">
      <w:start w:val="1"/>
      <w:numFmt w:val="bullet"/>
      <w:lvlText w:val=""/>
      <w:lvlJc w:val="left"/>
      <w:pPr>
        <w:tabs>
          <w:tab w:val="num" w:pos="720"/>
        </w:tabs>
        <w:ind w:left="720" w:hanging="360"/>
      </w:pPr>
      <w:rPr>
        <w:rFonts w:ascii="Symbol" w:hAnsi="Symbol" w:hint="default"/>
        <w:b/>
        <w:strike w:val="0"/>
        <w:color w:val="auto"/>
        <w:sz w:val="24"/>
        <w:szCs w:val="24"/>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rPr>
        <w:b/>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b/>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5" w15:restartNumberingAfterBreak="0">
    <w:nsid w:val="7DF868AB"/>
    <w:multiLevelType w:val="multilevel"/>
    <w:tmpl w:val="67B0292C"/>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432281496">
    <w:abstractNumId w:val="0"/>
  </w:num>
  <w:num w:numId="2" w16cid:durableId="1064328841">
    <w:abstractNumId w:val="15"/>
  </w:num>
  <w:num w:numId="3" w16cid:durableId="1450469866">
    <w:abstractNumId w:val="49"/>
  </w:num>
  <w:num w:numId="4" w16cid:durableId="1424034262">
    <w:abstractNumId w:val="54"/>
  </w:num>
  <w:num w:numId="5" w16cid:durableId="1227956007">
    <w:abstractNumId w:val="18"/>
  </w:num>
  <w:num w:numId="6" w16cid:durableId="1763453900">
    <w:abstractNumId w:val="42"/>
  </w:num>
  <w:num w:numId="7" w16cid:durableId="2144734555">
    <w:abstractNumId w:val="29"/>
  </w:num>
  <w:num w:numId="8" w16cid:durableId="777137902">
    <w:abstractNumId w:val="45"/>
  </w:num>
  <w:num w:numId="9" w16cid:durableId="1396316853">
    <w:abstractNumId w:val="50"/>
  </w:num>
  <w:num w:numId="10" w16cid:durableId="2058122388">
    <w:abstractNumId w:val="30"/>
  </w:num>
  <w:num w:numId="11" w16cid:durableId="1139955807">
    <w:abstractNumId w:val="28"/>
  </w:num>
  <w:num w:numId="12" w16cid:durableId="1360617649">
    <w:abstractNumId w:val="46"/>
  </w:num>
  <w:num w:numId="13" w16cid:durableId="826096875">
    <w:abstractNumId w:val="35"/>
  </w:num>
  <w:num w:numId="14" w16cid:durableId="1461458771">
    <w:abstractNumId w:val="38"/>
  </w:num>
  <w:num w:numId="15" w16cid:durableId="639653711">
    <w:abstractNumId w:val="31"/>
  </w:num>
  <w:num w:numId="16" w16cid:durableId="1839613936">
    <w:abstractNumId w:val="36"/>
  </w:num>
  <w:num w:numId="17" w16cid:durableId="459962005">
    <w:abstractNumId w:val="34"/>
  </w:num>
  <w:num w:numId="18" w16cid:durableId="1247615820">
    <w:abstractNumId w:val="14"/>
  </w:num>
  <w:num w:numId="19" w16cid:durableId="561216702">
    <w:abstractNumId w:val="60"/>
  </w:num>
  <w:num w:numId="20" w16cid:durableId="2062945324">
    <w:abstractNumId w:val="25"/>
  </w:num>
  <w:num w:numId="21" w16cid:durableId="2020036471">
    <w:abstractNumId w:val="19"/>
  </w:num>
  <w:num w:numId="22" w16cid:durableId="1680350429">
    <w:abstractNumId w:val="48"/>
  </w:num>
  <w:num w:numId="23" w16cid:durableId="1674916457">
    <w:abstractNumId w:val="63"/>
  </w:num>
  <w:num w:numId="24" w16cid:durableId="574778191">
    <w:abstractNumId w:val="61"/>
  </w:num>
  <w:num w:numId="25" w16cid:durableId="822084550">
    <w:abstractNumId w:val="62"/>
  </w:num>
  <w:num w:numId="26" w16cid:durableId="536704723">
    <w:abstractNumId w:val="58"/>
  </w:num>
  <w:num w:numId="27" w16cid:durableId="1515074665">
    <w:abstractNumId w:val="40"/>
  </w:num>
  <w:num w:numId="28" w16cid:durableId="184029144">
    <w:abstractNumId w:val="59"/>
  </w:num>
  <w:num w:numId="29" w16cid:durableId="685445253">
    <w:abstractNumId w:val="17"/>
  </w:num>
  <w:num w:numId="30" w16cid:durableId="1276399560">
    <w:abstractNumId w:val="32"/>
  </w:num>
  <w:num w:numId="31" w16cid:durableId="1463961161">
    <w:abstractNumId w:val="52"/>
  </w:num>
  <w:num w:numId="32" w16cid:durableId="1232695451">
    <w:abstractNumId w:val="23"/>
  </w:num>
  <w:num w:numId="33" w16cid:durableId="1225262506">
    <w:abstractNumId w:val="37"/>
  </w:num>
  <w:num w:numId="34" w16cid:durableId="185215535">
    <w:abstractNumId w:val="24"/>
  </w:num>
  <w:num w:numId="35" w16cid:durableId="826702976">
    <w:abstractNumId w:val="43"/>
  </w:num>
  <w:num w:numId="36" w16cid:durableId="1224097112">
    <w:abstractNumId w:val="65"/>
  </w:num>
  <w:num w:numId="37" w16cid:durableId="1238636783">
    <w:abstractNumId w:val="44"/>
  </w:num>
  <w:num w:numId="38" w16cid:durableId="1102913849">
    <w:abstractNumId w:val="56"/>
  </w:num>
  <w:num w:numId="39" w16cid:durableId="651562399">
    <w:abstractNumId w:val="53"/>
  </w:num>
  <w:num w:numId="40" w16cid:durableId="31274171">
    <w:abstractNumId w:val="16"/>
  </w:num>
  <w:num w:numId="41" w16cid:durableId="1174764237">
    <w:abstractNumId w:val="21"/>
  </w:num>
  <w:num w:numId="42" w16cid:durableId="1462069930">
    <w:abstractNumId w:val="27"/>
  </w:num>
  <w:num w:numId="43" w16cid:durableId="785583040">
    <w:abstractNumId w:val="26"/>
  </w:num>
  <w:num w:numId="44" w16cid:durableId="396898484">
    <w:abstractNumId w:val="47"/>
  </w:num>
  <w:num w:numId="45" w16cid:durableId="454909709">
    <w:abstractNumId w:val="33"/>
  </w:num>
  <w:num w:numId="46" w16cid:durableId="1053970759">
    <w:abstractNumId w:val="13"/>
  </w:num>
  <w:num w:numId="47" w16cid:durableId="1099177745">
    <w:abstractNumId w:val="55"/>
  </w:num>
  <w:num w:numId="48" w16cid:durableId="1948153253">
    <w:abstractNumId w:val="22"/>
  </w:num>
  <w:num w:numId="49" w16cid:durableId="1957324479">
    <w:abstractNumId w:val="64"/>
  </w:num>
  <w:num w:numId="50" w16cid:durableId="1877156568">
    <w:abstractNumId w:val="41"/>
  </w:num>
  <w:num w:numId="51" w16cid:durableId="649866462">
    <w:abstractNumId w:val="57"/>
  </w:num>
  <w:num w:numId="52" w16cid:durableId="21325538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72655121">
    <w:abstractNumId w:val="20"/>
  </w:num>
  <w:num w:numId="54" w16cid:durableId="1126237017">
    <w:abstractNumId w:val="9"/>
  </w:num>
  <w:num w:numId="55" w16cid:durableId="490372148">
    <w:abstractNumId w:val="39"/>
  </w:num>
  <w:num w:numId="56" w16cid:durableId="1949193102">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EF7"/>
    <w:rsid w:val="00005AEC"/>
    <w:rsid w:val="00006F33"/>
    <w:rsid w:val="00010B1D"/>
    <w:rsid w:val="000277D8"/>
    <w:rsid w:val="00040061"/>
    <w:rsid w:val="00040F04"/>
    <w:rsid w:val="00045551"/>
    <w:rsid w:val="00045604"/>
    <w:rsid w:val="00045F1C"/>
    <w:rsid w:val="00050BF1"/>
    <w:rsid w:val="0005258F"/>
    <w:rsid w:val="00053DE4"/>
    <w:rsid w:val="000547DD"/>
    <w:rsid w:val="00056C63"/>
    <w:rsid w:val="00060121"/>
    <w:rsid w:val="000613D4"/>
    <w:rsid w:val="00064731"/>
    <w:rsid w:val="00065377"/>
    <w:rsid w:val="000667D0"/>
    <w:rsid w:val="00066B2A"/>
    <w:rsid w:val="00077931"/>
    <w:rsid w:val="0008213E"/>
    <w:rsid w:val="00085A89"/>
    <w:rsid w:val="00085ACC"/>
    <w:rsid w:val="00090B27"/>
    <w:rsid w:val="00094E7E"/>
    <w:rsid w:val="0009542E"/>
    <w:rsid w:val="000A2D94"/>
    <w:rsid w:val="000A4082"/>
    <w:rsid w:val="000A7CC9"/>
    <w:rsid w:val="000B00BF"/>
    <w:rsid w:val="000B14AE"/>
    <w:rsid w:val="000B28C5"/>
    <w:rsid w:val="000B40E1"/>
    <w:rsid w:val="000B5597"/>
    <w:rsid w:val="000B5A45"/>
    <w:rsid w:val="000C0058"/>
    <w:rsid w:val="000D7F7F"/>
    <w:rsid w:val="000E0D8A"/>
    <w:rsid w:val="000E1024"/>
    <w:rsid w:val="000E659A"/>
    <w:rsid w:val="000E740F"/>
    <w:rsid w:val="000F19F7"/>
    <w:rsid w:val="000F50BC"/>
    <w:rsid w:val="0010095E"/>
    <w:rsid w:val="00100A1F"/>
    <w:rsid w:val="00103F7B"/>
    <w:rsid w:val="001048BB"/>
    <w:rsid w:val="00117949"/>
    <w:rsid w:val="00123362"/>
    <w:rsid w:val="00127794"/>
    <w:rsid w:val="00132876"/>
    <w:rsid w:val="0013478A"/>
    <w:rsid w:val="00135996"/>
    <w:rsid w:val="00141D2D"/>
    <w:rsid w:val="00145899"/>
    <w:rsid w:val="00145A29"/>
    <w:rsid w:val="001500AD"/>
    <w:rsid w:val="00151850"/>
    <w:rsid w:val="00154BAE"/>
    <w:rsid w:val="00155041"/>
    <w:rsid w:val="00155CE8"/>
    <w:rsid w:val="00166001"/>
    <w:rsid w:val="00171A80"/>
    <w:rsid w:val="0017785A"/>
    <w:rsid w:val="00183AFA"/>
    <w:rsid w:val="0018424C"/>
    <w:rsid w:val="00185927"/>
    <w:rsid w:val="00187569"/>
    <w:rsid w:val="001971E0"/>
    <w:rsid w:val="001A0110"/>
    <w:rsid w:val="001A16A0"/>
    <w:rsid w:val="001A77C2"/>
    <w:rsid w:val="001B2882"/>
    <w:rsid w:val="001C575B"/>
    <w:rsid w:val="001C6531"/>
    <w:rsid w:val="001D52CC"/>
    <w:rsid w:val="001E3E43"/>
    <w:rsid w:val="001E5F95"/>
    <w:rsid w:val="001E7D42"/>
    <w:rsid w:val="001F3650"/>
    <w:rsid w:val="001F36D5"/>
    <w:rsid w:val="002042F1"/>
    <w:rsid w:val="0020702C"/>
    <w:rsid w:val="00220835"/>
    <w:rsid w:val="0022104B"/>
    <w:rsid w:val="00224EAC"/>
    <w:rsid w:val="00230CBA"/>
    <w:rsid w:val="00231D5F"/>
    <w:rsid w:val="0024015E"/>
    <w:rsid w:val="0024778F"/>
    <w:rsid w:val="00252F61"/>
    <w:rsid w:val="00253850"/>
    <w:rsid w:val="00254486"/>
    <w:rsid w:val="002551BD"/>
    <w:rsid w:val="00255A72"/>
    <w:rsid w:val="00260992"/>
    <w:rsid w:val="00261334"/>
    <w:rsid w:val="002651CC"/>
    <w:rsid w:val="002668D8"/>
    <w:rsid w:val="002740E9"/>
    <w:rsid w:val="0028329E"/>
    <w:rsid w:val="00283AB2"/>
    <w:rsid w:val="00283B73"/>
    <w:rsid w:val="0028769F"/>
    <w:rsid w:val="00287C30"/>
    <w:rsid w:val="00287F59"/>
    <w:rsid w:val="00290F1B"/>
    <w:rsid w:val="002914F6"/>
    <w:rsid w:val="002B3CAD"/>
    <w:rsid w:val="002B6184"/>
    <w:rsid w:val="002B6444"/>
    <w:rsid w:val="002B75D1"/>
    <w:rsid w:val="002C0E3D"/>
    <w:rsid w:val="002C2E2E"/>
    <w:rsid w:val="002C5FE4"/>
    <w:rsid w:val="002C61CD"/>
    <w:rsid w:val="002D7BB3"/>
    <w:rsid w:val="002D7CE8"/>
    <w:rsid w:val="002D7ED7"/>
    <w:rsid w:val="002E0CE1"/>
    <w:rsid w:val="002E28AB"/>
    <w:rsid w:val="002E3948"/>
    <w:rsid w:val="002E3F01"/>
    <w:rsid w:val="002E46EB"/>
    <w:rsid w:val="002F1918"/>
    <w:rsid w:val="002F38B7"/>
    <w:rsid w:val="002F4211"/>
    <w:rsid w:val="002F5236"/>
    <w:rsid w:val="00303967"/>
    <w:rsid w:val="003048DB"/>
    <w:rsid w:val="00313A97"/>
    <w:rsid w:val="00313B0D"/>
    <w:rsid w:val="00314F74"/>
    <w:rsid w:val="003227FF"/>
    <w:rsid w:val="00342D71"/>
    <w:rsid w:val="00346567"/>
    <w:rsid w:val="00365C11"/>
    <w:rsid w:val="0038558A"/>
    <w:rsid w:val="00385708"/>
    <w:rsid w:val="003906B1"/>
    <w:rsid w:val="003915F8"/>
    <w:rsid w:val="003A2114"/>
    <w:rsid w:val="003A38E3"/>
    <w:rsid w:val="003A5EAD"/>
    <w:rsid w:val="003A71F7"/>
    <w:rsid w:val="003B2696"/>
    <w:rsid w:val="003B34F0"/>
    <w:rsid w:val="003B5A35"/>
    <w:rsid w:val="003C2015"/>
    <w:rsid w:val="003C5B38"/>
    <w:rsid w:val="003D4E42"/>
    <w:rsid w:val="003D5E55"/>
    <w:rsid w:val="003E0C07"/>
    <w:rsid w:val="003E7D90"/>
    <w:rsid w:val="003F1871"/>
    <w:rsid w:val="003F4980"/>
    <w:rsid w:val="003F693D"/>
    <w:rsid w:val="003F7829"/>
    <w:rsid w:val="00400768"/>
    <w:rsid w:val="004007B3"/>
    <w:rsid w:val="0040158C"/>
    <w:rsid w:val="0040584B"/>
    <w:rsid w:val="00406FDF"/>
    <w:rsid w:val="00407C42"/>
    <w:rsid w:val="00411B86"/>
    <w:rsid w:val="0041696A"/>
    <w:rsid w:val="00417050"/>
    <w:rsid w:val="00420402"/>
    <w:rsid w:val="004241F5"/>
    <w:rsid w:val="004308ED"/>
    <w:rsid w:val="004453D1"/>
    <w:rsid w:val="004574B5"/>
    <w:rsid w:val="004604D1"/>
    <w:rsid w:val="0047796F"/>
    <w:rsid w:val="004903C6"/>
    <w:rsid w:val="004A24AC"/>
    <w:rsid w:val="004A3A08"/>
    <w:rsid w:val="004A7DBE"/>
    <w:rsid w:val="004B2528"/>
    <w:rsid w:val="004C5E14"/>
    <w:rsid w:val="004C635D"/>
    <w:rsid w:val="004C6E6F"/>
    <w:rsid w:val="004C7C36"/>
    <w:rsid w:val="004D6FBF"/>
    <w:rsid w:val="004E6897"/>
    <w:rsid w:val="004F41C7"/>
    <w:rsid w:val="004F4649"/>
    <w:rsid w:val="004F6AA9"/>
    <w:rsid w:val="00501FD2"/>
    <w:rsid w:val="0050239B"/>
    <w:rsid w:val="00516323"/>
    <w:rsid w:val="00530A90"/>
    <w:rsid w:val="005332B2"/>
    <w:rsid w:val="00534871"/>
    <w:rsid w:val="00540B8C"/>
    <w:rsid w:val="00552C22"/>
    <w:rsid w:val="00556D42"/>
    <w:rsid w:val="00557041"/>
    <w:rsid w:val="00560356"/>
    <w:rsid w:val="00566D2A"/>
    <w:rsid w:val="005677E3"/>
    <w:rsid w:val="005718EE"/>
    <w:rsid w:val="0057543D"/>
    <w:rsid w:val="0058274D"/>
    <w:rsid w:val="00584D93"/>
    <w:rsid w:val="00590C13"/>
    <w:rsid w:val="005A5304"/>
    <w:rsid w:val="005A5868"/>
    <w:rsid w:val="005A73A0"/>
    <w:rsid w:val="005B068C"/>
    <w:rsid w:val="005B273A"/>
    <w:rsid w:val="005B2B88"/>
    <w:rsid w:val="005B5BA9"/>
    <w:rsid w:val="005C1339"/>
    <w:rsid w:val="005C2275"/>
    <w:rsid w:val="005C53DA"/>
    <w:rsid w:val="005C66B9"/>
    <w:rsid w:val="005D4A0F"/>
    <w:rsid w:val="005D6E59"/>
    <w:rsid w:val="005D70DC"/>
    <w:rsid w:val="005F503F"/>
    <w:rsid w:val="00600F4F"/>
    <w:rsid w:val="00607282"/>
    <w:rsid w:val="0061058C"/>
    <w:rsid w:val="00611BF8"/>
    <w:rsid w:val="00613AD7"/>
    <w:rsid w:val="00614431"/>
    <w:rsid w:val="00615659"/>
    <w:rsid w:val="006363D3"/>
    <w:rsid w:val="00643FED"/>
    <w:rsid w:val="00646CDF"/>
    <w:rsid w:val="00653B08"/>
    <w:rsid w:val="00654E00"/>
    <w:rsid w:val="00664539"/>
    <w:rsid w:val="00665097"/>
    <w:rsid w:val="00665234"/>
    <w:rsid w:val="00694DF0"/>
    <w:rsid w:val="006959D4"/>
    <w:rsid w:val="006A1878"/>
    <w:rsid w:val="006A3B9F"/>
    <w:rsid w:val="006A49E4"/>
    <w:rsid w:val="006A55AE"/>
    <w:rsid w:val="006B22D4"/>
    <w:rsid w:val="006B255E"/>
    <w:rsid w:val="006C5457"/>
    <w:rsid w:val="006C796A"/>
    <w:rsid w:val="006D41A0"/>
    <w:rsid w:val="006D4957"/>
    <w:rsid w:val="006E445D"/>
    <w:rsid w:val="006F0ACA"/>
    <w:rsid w:val="006F203C"/>
    <w:rsid w:val="006F2DAA"/>
    <w:rsid w:val="006F49AD"/>
    <w:rsid w:val="00701A32"/>
    <w:rsid w:val="00702D75"/>
    <w:rsid w:val="00706DE1"/>
    <w:rsid w:val="00714DCA"/>
    <w:rsid w:val="00715D1C"/>
    <w:rsid w:val="00720F70"/>
    <w:rsid w:val="00732C2D"/>
    <w:rsid w:val="00735E3E"/>
    <w:rsid w:val="007360DA"/>
    <w:rsid w:val="007409DF"/>
    <w:rsid w:val="00745110"/>
    <w:rsid w:val="007510DF"/>
    <w:rsid w:val="00754460"/>
    <w:rsid w:val="00756654"/>
    <w:rsid w:val="00760ECC"/>
    <w:rsid w:val="007628FE"/>
    <w:rsid w:val="007632FE"/>
    <w:rsid w:val="00766D03"/>
    <w:rsid w:val="00767756"/>
    <w:rsid w:val="00773DF1"/>
    <w:rsid w:val="00776EA7"/>
    <w:rsid w:val="0078062B"/>
    <w:rsid w:val="007813AE"/>
    <w:rsid w:val="007973CC"/>
    <w:rsid w:val="007A1046"/>
    <w:rsid w:val="007A1E4A"/>
    <w:rsid w:val="007A2278"/>
    <w:rsid w:val="007A4051"/>
    <w:rsid w:val="007B1AF4"/>
    <w:rsid w:val="007B788A"/>
    <w:rsid w:val="007C30EE"/>
    <w:rsid w:val="007C6D8E"/>
    <w:rsid w:val="007D72F1"/>
    <w:rsid w:val="007D79D9"/>
    <w:rsid w:val="007E384C"/>
    <w:rsid w:val="007E43B4"/>
    <w:rsid w:val="007E5AD4"/>
    <w:rsid w:val="007F01B9"/>
    <w:rsid w:val="007F263F"/>
    <w:rsid w:val="00806C01"/>
    <w:rsid w:val="00812EC8"/>
    <w:rsid w:val="0081321C"/>
    <w:rsid w:val="008245CF"/>
    <w:rsid w:val="00827656"/>
    <w:rsid w:val="00830BBC"/>
    <w:rsid w:val="00831407"/>
    <w:rsid w:val="00831F48"/>
    <w:rsid w:val="008356AA"/>
    <w:rsid w:val="00841213"/>
    <w:rsid w:val="00843FE3"/>
    <w:rsid w:val="00857351"/>
    <w:rsid w:val="00860107"/>
    <w:rsid w:val="00867BA1"/>
    <w:rsid w:val="0087225C"/>
    <w:rsid w:val="008737F8"/>
    <w:rsid w:val="00877F07"/>
    <w:rsid w:val="00882546"/>
    <w:rsid w:val="00890755"/>
    <w:rsid w:val="00897B2D"/>
    <w:rsid w:val="008A056A"/>
    <w:rsid w:val="008A115B"/>
    <w:rsid w:val="008A62E9"/>
    <w:rsid w:val="008B2302"/>
    <w:rsid w:val="008D0E03"/>
    <w:rsid w:val="008D5178"/>
    <w:rsid w:val="008E087F"/>
    <w:rsid w:val="008E37EA"/>
    <w:rsid w:val="008E3B89"/>
    <w:rsid w:val="008F0C4F"/>
    <w:rsid w:val="008F1F5B"/>
    <w:rsid w:val="00900C5E"/>
    <w:rsid w:val="009068EC"/>
    <w:rsid w:val="00914311"/>
    <w:rsid w:val="00916E9D"/>
    <w:rsid w:val="009230C5"/>
    <w:rsid w:val="009242C7"/>
    <w:rsid w:val="009357A1"/>
    <w:rsid w:val="00937C6D"/>
    <w:rsid w:val="00937DBA"/>
    <w:rsid w:val="00941511"/>
    <w:rsid w:val="00941A22"/>
    <w:rsid w:val="009457F6"/>
    <w:rsid w:val="00950C71"/>
    <w:rsid w:val="00951467"/>
    <w:rsid w:val="0096707F"/>
    <w:rsid w:val="0097186A"/>
    <w:rsid w:val="00974CDD"/>
    <w:rsid w:val="009765B5"/>
    <w:rsid w:val="00993DF5"/>
    <w:rsid w:val="00997567"/>
    <w:rsid w:val="00997E0B"/>
    <w:rsid w:val="009A027C"/>
    <w:rsid w:val="009A0FCB"/>
    <w:rsid w:val="009A2476"/>
    <w:rsid w:val="009A4570"/>
    <w:rsid w:val="009A4C3B"/>
    <w:rsid w:val="009B20C7"/>
    <w:rsid w:val="009B248A"/>
    <w:rsid w:val="009B4269"/>
    <w:rsid w:val="009D1735"/>
    <w:rsid w:val="009E1B02"/>
    <w:rsid w:val="009E5B4D"/>
    <w:rsid w:val="009E75BA"/>
    <w:rsid w:val="009F7B62"/>
    <w:rsid w:val="00A05D49"/>
    <w:rsid w:val="00A06500"/>
    <w:rsid w:val="00A104C6"/>
    <w:rsid w:val="00A143E5"/>
    <w:rsid w:val="00A161FA"/>
    <w:rsid w:val="00A17F29"/>
    <w:rsid w:val="00A2285B"/>
    <w:rsid w:val="00A228D8"/>
    <w:rsid w:val="00A2592B"/>
    <w:rsid w:val="00A32356"/>
    <w:rsid w:val="00A336C8"/>
    <w:rsid w:val="00A35D91"/>
    <w:rsid w:val="00A36D05"/>
    <w:rsid w:val="00A379D2"/>
    <w:rsid w:val="00A4104B"/>
    <w:rsid w:val="00A506E2"/>
    <w:rsid w:val="00A50EFC"/>
    <w:rsid w:val="00A56CEC"/>
    <w:rsid w:val="00A573CC"/>
    <w:rsid w:val="00A641E6"/>
    <w:rsid w:val="00A65A33"/>
    <w:rsid w:val="00A66A5C"/>
    <w:rsid w:val="00A83CCF"/>
    <w:rsid w:val="00A8585E"/>
    <w:rsid w:val="00A85D4D"/>
    <w:rsid w:val="00A86C77"/>
    <w:rsid w:val="00A871D1"/>
    <w:rsid w:val="00A93624"/>
    <w:rsid w:val="00A95E4F"/>
    <w:rsid w:val="00AA1D55"/>
    <w:rsid w:val="00AA42F9"/>
    <w:rsid w:val="00AB26BD"/>
    <w:rsid w:val="00AB2CAE"/>
    <w:rsid w:val="00AB4991"/>
    <w:rsid w:val="00AB63CF"/>
    <w:rsid w:val="00AB6C5A"/>
    <w:rsid w:val="00AB6CC7"/>
    <w:rsid w:val="00AC56D2"/>
    <w:rsid w:val="00AD0A9F"/>
    <w:rsid w:val="00AE3200"/>
    <w:rsid w:val="00AF375F"/>
    <w:rsid w:val="00B07695"/>
    <w:rsid w:val="00B10382"/>
    <w:rsid w:val="00B26FFC"/>
    <w:rsid w:val="00B27E05"/>
    <w:rsid w:val="00B30124"/>
    <w:rsid w:val="00B42FF3"/>
    <w:rsid w:val="00B46AF2"/>
    <w:rsid w:val="00B500AC"/>
    <w:rsid w:val="00B5373B"/>
    <w:rsid w:val="00B5469A"/>
    <w:rsid w:val="00B60153"/>
    <w:rsid w:val="00B6364B"/>
    <w:rsid w:val="00B636CB"/>
    <w:rsid w:val="00B63D5B"/>
    <w:rsid w:val="00B64EFD"/>
    <w:rsid w:val="00B653EF"/>
    <w:rsid w:val="00B80456"/>
    <w:rsid w:val="00B815D1"/>
    <w:rsid w:val="00B8248B"/>
    <w:rsid w:val="00B84459"/>
    <w:rsid w:val="00B84550"/>
    <w:rsid w:val="00B90A35"/>
    <w:rsid w:val="00B96B1E"/>
    <w:rsid w:val="00BA2353"/>
    <w:rsid w:val="00BA6AAC"/>
    <w:rsid w:val="00BB18F2"/>
    <w:rsid w:val="00BB31B9"/>
    <w:rsid w:val="00BB70BA"/>
    <w:rsid w:val="00BC4D90"/>
    <w:rsid w:val="00BC4EA6"/>
    <w:rsid w:val="00BC5B29"/>
    <w:rsid w:val="00BC714B"/>
    <w:rsid w:val="00BD564B"/>
    <w:rsid w:val="00BE3D5F"/>
    <w:rsid w:val="00BF7572"/>
    <w:rsid w:val="00C02D9E"/>
    <w:rsid w:val="00C03FBF"/>
    <w:rsid w:val="00C05DD8"/>
    <w:rsid w:val="00C05F23"/>
    <w:rsid w:val="00C06ADB"/>
    <w:rsid w:val="00C07146"/>
    <w:rsid w:val="00C07D11"/>
    <w:rsid w:val="00C14DFF"/>
    <w:rsid w:val="00C15BF1"/>
    <w:rsid w:val="00C27E36"/>
    <w:rsid w:val="00C35403"/>
    <w:rsid w:val="00C40EA6"/>
    <w:rsid w:val="00C51D2C"/>
    <w:rsid w:val="00C524E9"/>
    <w:rsid w:val="00C53C0F"/>
    <w:rsid w:val="00C55223"/>
    <w:rsid w:val="00C57D6E"/>
    <w:rsid w:val="00C62F34"/>
    <w:rsid w:val="00C86B1B"/>
    <w:rsid w:val="00C93606"/>
    <w:rsid w:val="00C95E70"/>
    <w:rsid w:val="00CA2381"/>
    <w:rsid w:val="00CB33C3"/>
    <w:rsid w:val="00CC1E2D"/>
    <w:rsid w:val="00CC23A6"/>
    <w:rsid w:val="00CC3231"/>
    <w:rsid w:val="00CC6947"/>
    <w:rsid w:val="00CD7C10"/>
    <w:rsid w:val="00CE56CC"/>
    <w:rsid w:val="00D03FE6"/>
    <w:rsid w:val="00D101D5"/>
    <w:rsid w:val="00D167DB"/>
    <w:rsid w:val="00D327BB"/>
    <w:rsid w:val="00D4230E"/>
    <w:rsid w:val="00D46193"/>
    <w:rsid w:val="00D47572"/>
    <w:rsid w:val="00D501DE"/>
    <w:rsid w:val="00D65D53"/>
    <w:rsid w:val="00D72E37"/>
    <w:rsid w:val="00D7554C"/>
    <w:rsid w:val="00D75CA4"/>
    <w:rsid w:val="00D76EBE"/>
    <w:rsid w:val="00D770FC"/>
    <w:rsid w:val="00D80B15"/>
    <w:rsid w:val="00D83855"/>
    <w:rsid w:val="00D839AE"/>
    <w:rsid w:val="00D83EBC"/>
    <w:rsid w:val="00D90950"/>
    <w:rsid w:val="00D96FC5"/>
    <w:rsid w:val="00DA300F"/>
    <w:rsid w:val="00DA7C44"/>
    <w:rsid w:val="00DB73EE"/>
    <w:rsid w:val="00DC33E8"/>
    <w:rsid w:val="00DC3CF5"/>
    <w:rsid w:val="00DC4CBB"/>
    <w:rsid w:val="00DC5BAC"/>
    <w:rsid w:val="00DC72B8"/>
    <w:rsid w:val="00DC7D4F"/>
    <w:rsid w:val="00DD150B"/>
    <w:rsid w:val="00DD22D4"/>
    <w:rsid w:val="00DE02E8"/>
    <w:rsid w:val="00DE0405"/>
    <w:rsid w:val="00DE2F68"/>
    <w:rsid w:val="00DE4AB8"/>
    <w:rsid w:val="00DE6B1B"/>
    <w:rsid w:val="00DE7072"/>
    <w:rsid w:val="00DF3B1E"/>
    <w:rsid w:val="00E07530"/>
    <w:rsid w:val="00E17D93"/>
    <w:rsid w:val="00E21CBA"/>
    <w:rsid w:val="00E22C06"/>
    <w:rsid w:val="00E23778"/>
    <w:rsid w:val="00E24A25"/>
    <w:rsid w:val="00E31AB3"/>
    <w:rsid w:val="00E34093"/>
    <w:rsid w:val="00E365DE"/>
    <w:rsid w:val="00E368A8"/>
    <w:rsid w:val="00E430FF"/>
    <w:rsid w:val="00E54468"/>
    <w:rsid w:val="00E55F74"/>
    <w:rsid w:val="00E601EF"/>
    <w:rsid w:val="00E61D58"/>
    <w:rsid w:val="00E629C9"/>
    <w:rsid w:val="00E6405C"/>
    <w:rsid w:val="00E75921"/>
    <w:rsid w:val="00E7597F"/>
    <w:rsid w:val="00E86E52"/>
    <w:rsid w:val="00E934E2"/>
    <w:rsid w:val="00E947A1"/>
    <w:rsid w:val="00EA307B"/>
    <w:rsid w:val="00EA5041"/>
    <w:rsid w:val="00EA7666"/>
    <w:rsid w:val="00EB5C02"/>
    <w:rsid w:val="00EB5EF7"/>
    <w:rsid w:val="00ED186F"/>
    <w:rsid w:val="00EE0CC7"/>
    <w:rsid w:val="00EE707D"/>
    <w:rsid w:val="00EF04E5"/>
    <w:rsid w:val="00F01D33"/>
    <w:rsid w:val="00F11083"/>
    <w:rsid w:val="00F12DA2"/>
    <w:rsid w:val="00F16518"/>
    <w:rsid w:val="00F306FE"/>
    <w:rsid w:val="00F415FB"/>
    <w:rsid w:val="00F5166A"/>
    <w:rsid w:val="00F53723"/>
    <w:rsid w:val="00F66176"/>
    <w:rsid w:val="00F67F7D"/>
    <w:rsid w:val="00F71776"/>
    <w:rsid w:val="00F7452E"/>
    <w:rsid w:val="00F83682"/>
    <w:rsid w:val="00F859F9"/>
    <w:rsid w:val="00F85A1C"/>
    <w:rsid w:val="00F965AF"/>
    <w:rsid w:val="00F96F47"/>
    <w:rsid w:val="00FA2148"/>
    <w:rsid w:val="00FB493E"/>
    <w:rsid w:val="00FC1CE7"/>
    <w:rsid w:val="00FC2D8F"/>
    <w:rsid w:val="00FD1F95"/>
    <w:rsid w:val="00FD3AB6"/>
    <w:rsid w:val="00FD3B45"/>
    <w:rsid w:val="00FD4714"/>
    <w:rsid w:val="00FD4B90"/>
    <w:rsid w:val="00FD6E25"/>
    <w:rsid w:val="00FD7E0E"/>
    <w:rsid w:val="00FE3BBE"/>
    <w:rsid w:val="00FE4D79"/>
    <w:rsid w:val="00FE698F"/>
    <w:rsid w:val="00FE6CE5"/>
    <w:rsid w:val="00FF0F2D"/>
    <w:rsid w:val="00FF0F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49D47"/>
  <w15:docId w15:val="{BBA2B4B1-C73F-4C89-AD1C-64CAAB413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CE56CC"/>
    <w:pPr>
      <w:autoSpaceDE w:val="0"/>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AB63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993DF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B5EF7"/>
    <w:pPr>
      <w:tabs>
        <w:tab w:val="center" w:pos="4536"/>
        <w:tab w:val="right" w:pos="9072"/>
      </w:tabs>
    </w:pPr>
  </w:style>
  <w:style w:type="character" w:customStyle="1" w:styleId="NagwekZnak">
    <w:name w:val="Nagłówek Znak"/>
    <w:basedOn w:val="Domylnaczcionkaakapitu"/>
    <w:link w:val="Nagwek"/>
    <w:uiPriority w:val="99"/>
    <w:rsid w:val="00EB5EF7"/>
  </w:style>
  <w:style w:type="paragraph" w:styleId="Stopka">
    <w:name w:val="footer"/>
    <w:basedOn w:val="Normalny"/>
    <w:link w:val="StopkaZnak"/>
    <w:uiPriority w:val="99"/>
    <w:unhideWhenUsed/>
    <w:rsid w:val="00EB5EF7"/>
    <w:pPr>
      <w:tabs>
        <w:tab w:val="center" w:pos="4536"/>
        <w:tab w:val="right" w:pos="9072"/>
      </w:tabs>
    </w:pPr>
  </w:style>
  <w:style w:type="character" w:customStyle="1" w:styleId="StopkaZnak">
    <w:name w:val="Stopka Znak"/>
    <w:basedOn w:val="Domylnaczcionkaakapitu"/>
    <w:link w:val="Stopka"/>
    <w:uiPriority w:val="99"/>
    <w:rsid w:val="00EB5EF7"/>
  </w:style>
  <w:style w:type="paragraph" w:styleId="Tekstdymka">
    <w:name w:val="Balloon Text"/>
    <w:basedOn w:val="Normalny"/>
    <w:link w:val="TekstdymkaZnak"/>
    <w:uiPriority w:val="99"/>
    <w:semiHidden/>
    <w:unhideWhenUsed/>
    <w:rsid w:val="00EB5EF7"/>
    <w:rPr>
      <w:rFonts w:ascii="Tahoma" w:hAnsi="Tahoma" w:cs="Tahoma"/>
      <w:sz w:val="16"/>
      <w:szCs w:val="16"/>
    </w:rPr>
  </w:style>
  <w:style w:type="character" w:customStyle="1" w:styleId="TekstdymkaZnak">
    <w:name w:val="Tekst dymka Znak"/>
    <w:basedOn w:val="Domylnaczcionkaakapitu"/>
    <w:link w:val="Tekstdymka"/>
    <w:uiPriority w:val="99"/>
    <w:semiHidden/>
    <w:rsid w:val="00EB5EF7"/>
    <w:rPr>
      <w:rFonts w:ascii="Tahoma" w:hAnsi="Tahoma" w:cs="Tahoma"/>
      <w:sz w:val="16"/>
      <w:szCs w:val="16"/>
    </w:rPr>
  </w:style>
  <w:style w:type="table" w:styleId="Tabela-Siatka">
    <w:name w:val="Table Grid"/>
    <w:basedOn w:val="Standardowy"/>
    <w:uiPriority w:val="59"/>
    <w:rsid w:val="00EB5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AB63CF"/>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AB63CF"/>
    <w:pPr>
      <w:outlineLvl w:val="9"/>
    </w:pPr>
  </w:style>
  <w:style w:type="paragraph" w:customStyle="1" w:styleId="Normalny1">
    <w:name w:val="Normalny1"/>
    <w:rsid w:val="00AB63CF"/>
    <w:pPr>
      <w:spacing w:after="0"/>
    </w:pPr>
    <w:rPr>
      <w:rFonts w:ascii="Arial" w:eastAsia="Arial" w:hAnsi="Arial" w:cs="Arial"/>
      <w:lang w:eastAsia="pl-PL"/>
    </w:rPr>
  </w:style>
  <w:style w:type="paragraph" w:styleId="Spistreci1">
    <w:name w:val="toc 1"/>
    <w:basedOn w:val="Normalny"/>
    <w:next w:val="Normalny"/>
    <w:autoRedefine/>
    <w:uiPriority w:val="39"/>
    <w:unhideWhenUsed/>
    <w:rsid w:val="003F1871"/>
    <w:pPr>
      <w:tabs>
        <w:tab w:val="left" w:pos="567"/>
        <w:tab w:val="left" w:pos="1100"/>
        <w:tab w:val="right" w:leader="dot" w:pos="9062"/>
      </w:tabs>
      <w:spacing w:after="40"/>
      <w:ind w:left="567" w:hanging="567"/>
    </w:pPr>
  </w:style>
  <w:style w:type="character" w:styleId="Hipercze">
    <w:name w:val="Hyperlink"/>
    <w:basedOn w:val="Domylnaczcionkaakapitu"/>
    <w:uiPriority w:val="99"/>
    <w:unhideWhenUsed/>
    <w:rsid w:val="00773DF1"/>
    <w:rPr>
      <w:color w:val="0000FF" w:themeColor="hyperlink"/>
      <w:u w:val="single"/>
    </w:rPr>
  </w:style>
  <w:style w:type="paragraph" w:styleId="Akapitzlist">
    <w:name w:val="List Paragraph"/>
    <w:aliases w:val="Akapit z listą BS,Colorful List Accent 1,CW_Lista,List Paragraph,Akapit z listą4,Akapit z listą1,Średnia siatka 1 — akcent 21,sw tekst,Wypunktowanie,Colorful List - Accent 11,Kolorowa lista — akcent 12,Asia 2  Akapit z listą,Obiekt,lp1"/>
    <w:basedOn w:val="Normalny"/>
    <w:uiPriority w:val="34"/>
    <w:qFormat/>
    <w:rsid w:val="00773DF1"/>
    <w:pPr>
      <w:ind w:left="720"/>
      <w:contextualSpacing/>
    </w:pPr>
  </w:style>
  <w:style w:type="paragraph" w:styleId="Tekstpodstawowy">
    <w:name w:val="Body Text"/>
    <w:basedOn w:val="Normalny"/>
    <w:link w:val="TekstpodstawowyZnak"/>
    <w:rsid w:val="00E07530"/>
    <w:pPr>
      <w:widowControl w:val="0"/>
      <w:suppressAutoHyphens/>
    </w:pPr>
    <w:rPr>
      <w:rFonts w:eastAsia="Tahoma"/>
      <w:szCs w:val="20"/>
    </w:rPr>
  </w:style>
  <w:style w:type="character" w:customStyle="1" w:styleId="TekstpodstawowyZnak">
    <w:name w:val="Tekst podstawowy Znak"/>
    <w:basedOn w:val="Domylnaczcionkaakapitu"/>
    <w:link w:val="Tekstpodstawowy"/>
    <w:rsid w:val="00E07530"/>
    <w:rPr>
      <w:rFonts w:ascii="Times New Roman" w:eastAsia="Tahoma" w:hAnsi="Times New Roman" w:cs="Times New Roman"/>
      <w:sz w:val="24"/>
      <w:szCs w:val="20"/>
    </w:rPr>
  </w:style>
  <w:style w:type="character" w:styleId="Odwoaniedokomentarza">
    <w:name w:val="annotation reference"/>
    <w:basedOn w:val="Domylnaczcionkaakapitu"/>
    <w:uiPriority w:val="99"/>
    <w:semiHidden/>
    <w:unhideWhenUsed/>
    <w:rsid w:val="0028329E"/>
    <w:rPr>
      <w:sz w:val="16"/>
      <w:szCs w:val="16"/>
    </w:rPr>
  </w:style>
  <w:style w:type="paragraph" w:styleId="Tekstkomentarza">
    <w:name w:val="annotation text"/>
    <w:basedOn w:val="Normalny"/>
    <w:link w:val="TekstkomentarzaZnak"/>
    <w:uiPriority w:val="99"/>
    <w:unhideWhenUsed/>
    <w:rsid w:val="0028329E"/>
    <w:rPr>
      <w:sz w:val="20"/>
      <w:szCs w:val="20"/>
    </w:rPr>
  </w:style>
  <w:style w:type="character" w:customStyle="1" w:styleId="TekstkomentarzaZnak">
    <w:name w:val="Tekst komentarza Znak"/>
    <w:basedOn w:val="Domylnaczcionkaakapitu"/>
    <w:link w:val="Tekstkomentarza"/>
    <w:uiPriority w:val="99"/>
    <w:rsid w:val="0028329E"/>
    <w:rPr>
      <w:sz w:val="20"/>
      <w:szCs w:val="20"/>
    </w:rPr>
  </w:style>
  <w:style w:type="paragraph" w:styleId="Tematkomentarza">
    <w:name w:val="annotation subject"/>
    <w:basedOn w:val="Tekstkomentarza"/>
    <w:next w:val="Tekstkomentarza"/>
    <w:link w:val="TematkomentarzaZnak"/>
    <w:uiPriority w:val="99"/>
    <w:semiHidden/>
    <w:unhideWhenUsed/>
    <w:rsid w:val="0028329E"/>
    <w:rPr>
      <w:b/>
      <w:bCs/>
    </w:rPr>
  </w:style>
  <w:style w:type="character" w:customStyle="1" w:styleId="TematkomentarzaZnak">
    <w:name w:val="Temat komentarza Znak"/>
    <w:basedOn w:val="TekstkomentarzaZnak"/>
    <w:link w:val="Tematkomentarza"/>
    <w:uiPriority w:val="99"/>
    <w:semiHidden/>
    <w:rsid w:val="0028329E"/>
    <w:rPr>
      <w:b/>
      <w:bCs/>
      <w:sz w:val="20"/>
      <w:szCs w:val="20"/>
    </w:rPr>
  </w:style>
  <w:style w:type="paragraph" w:customStyle="1" w:styleId="pkt">
    <w:name w:val="pkt"/>
    <w:basedOn w:val="Normalny"/>
    <w:link w:val="pktZnak"/>
    <w:rsid w:val="00C05F23"/>
    <w:pPr>
      <w:spacing w:before="60" w:after="60"/>
      <w:ind w:left="851" w:hanging="295"/>
      <w:jc w:val="both"/>
    </w:pPr>
    <w:rPr>
      <w:sz w:val="20"/>
      <w:szCs w:val="20"/>
    </w:rPr>
  </w:style>
  <w:style w:type="character" w:customStyle="1" w:styleId="pktZnak">
    <w:name w:val="pkt Znak"/>
    <w:link w:val="pkt"/>
    <w:rsid w:val="00C05F23"/>
    <w:rPr>
      <w:rFonts w:ascii="Times New Roman" w:eastAsia="Times New Roman" w:hAnsi="Times New Roman" w:cs="Times New Roman"/>
      <w:sz w:val="20"/>
      <w:szCs w:val="20"/>
    </w:rPr>
  </w:style>
  <w:style w:type="paragraph" w:styleId="Tekstprzypisudolnego">
    <w:name w:val="footnote text"/>
    <w:aliases w:val="Podrozdział,Fußnote,Footnote,Podrozdzia3"/>
    <w:basedOn w:val="Normalny"/>
    <w:link w:val="TekstprzypisudolnegoZnak"/>
    <w:semiHidden/>
    <w:rsid w:val="00C05F23"/>
    <w:rPr>
      <w:rFonts w:ascii="Tahoma" w:hAnsi="Tahoma"/>
      <w:sz w:val="20"/>
      <w:szCs w:val="20"/>
    </w:rPr>
  </w:style>
  <w:style w:type="character" w:customStyle="1" w:styleId="TekstprzypisudolnegoZnak">
    <w:name w:val="Tekst przypisu dolnego Znak"/>
    <w:aliases w:val="Podrozdział Znak,Fußnote Znak,Footnote Znak,Podrozdzia3 Znak"/>
    <w:basedOn w:val="Domylnaczcionkaakapitu"/>
    <w:link w:val="Tekstprzypisudolnego"/>
    <w:semiHidden/>
    <w:rsid w:val="00C05F23"/>
    <w:rPr>
      <w:rFonts w:ascii="Tahoma" w:eastAsia="Times New Roman" w:hAnsi="Tahoma" w:cs="Times New Roman"/>
      <w:sz w:val="20"/>
      <w:szCs w:val="20"/>
    </w:rPr>
  </w:style>
  <w:style w:type="character" w:styleId="Odwoanieprzypisudolnego">
    <w:name w:val="footnote reference"/>
    <w:uiPriority w:val="99"/>
    <w:rsid w:val="00C05F23"/>
    <w:rPr>
      <w:sz w:val="20"/>
      <w:vertAlign w:val="superscript"/>
    </w:rPr>
  </w:style>
  <w:style w:type="character" w:customStyle="1" w:styleId="Nagwek2Znak">
    <w:name w:val="Nagłówek 2 Znak"/>
    <w:basedOn w:val="Domylnaczcionkaakapitu"/>
    <w:link w:val="Nagwek2"/>
    <w:uiPriority w:val="9"/>
    <w:rsid w:val="00993DF5"/>
    <w:rPr>
      <w:rFonts w:asciiTheme="majorHAnsi" w:eastAsiaTheme="majorEastAsia" w:hAnsiTheme="majorHAnsi" w:cstheme="majorBidi"/>
      <w:b/>
      <w:bCs/>
      <w:color w:val="4F81BD" w:themeColor="accent1"/>
      <w:sz w:val="26"/>
      <w:szCs w:val="26"/>
    </w:rPr>
  </w:style>
  <w:style w:type="paragraph" w:styleId="Spistreci2">
    <w:name w:val="toc 2"/>
    <w:basedOn w:val="Normalny"/>
    <w:next w:val="Normalny"/>
    <w:autoRedefine/>
    <w:uiPriority w:val="39"/>
    <w:unhideWhenUsed/>
    <w:rsid w:val="0038558A"/>
    <w:pPr>
      <w:tabs>
        <w:tab w:val="right" w:leader="dot" w:pos="9062"/>
      </w:tabs>
      <w:spacing w:after="40"/>
      <w:ind w:left="221"/>
    </w:pPr>
  </w:style>
  <w:style w:type="paragraph" w:customStyle="1" w:styleId="WW-Tekstpodstawowywcity2">
    <w:name w:val="WW-Tekst podstawowy wcięty 2"/>
    <w:basedOn w:val="Normalny"/>
    <w:rsid w:val="00BC4D90"/>
    <w:pPr>
      <w:suppressAutoHyphens/>
      <w:ind w:left="426" w:hanging="426"/>
      <w:jc w:val="both"/>
    </w:pPr>
    <w:rPr>
      <w:rFonts w:ascii="Bookman Old Style" w:hAnsi="Bookman Old Style"/>
      <w:szCs w:val="20"/>
      <w:lang w:eastAsia="ar-SA"/>
    </w:rPr>
  </w:style>
  <w:style w:type="paragraph" w:customStyle="1" w:styleId="Tekstpodstawowy32">
    <w:name w:val="Tekst podstawowy 32"/>
    <w:rsid w:val="00611BF8"/>
    <w:pPr>
      <w:widowControl w:val="0"/>
      <w:suppressAutoHyphens/>
      <w:spacing w:after="120" w:line="240" w:lineRule="auto"/>
    </w:pPr>
    <w:rPr>
      <w:rFonts w:ascii="Times New Roman" w:eastAsia="Times New Roman" w:hAnsi="Times New Roman" w:cs="Times New Roman"/>
      <w:kern w:val="1"/>
      <w:sz w:val="16"/>
      <w:szCs w:val="16"/>
      <w:lang w:eastAsia="ar-SA"/>
    </w:rPr>
  </w:style>
  <w:style w:type="paragraph" w:customStyle="1" w:styleId="Kolorowalistaakcent11">
    <w:name w:val="Kolorowa lista — akcent 11"/>
    <w:aliases w:val="L1,Numerowanie,Akapit z listą5,T_SZ_List Paragraph,normalny tekst,Jasna lista — akcent 51"/>
    <w:basedOn w:val="Normalny"/>
    <w:link w:val="Kolorowalistaakcent1Znak"/>
    <w:uiPriority w:val="99"/>
    <w:qFormat/>
    <w:rsid w:val="00882546"/>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34"/>
    <w:qFormat/>
    <w:locked/>
    <w:rsid w:val="00882546"/>
    <w:rPr>
      <w:rFonts w:ascii="Calibri" w:eastAsia="SimSun" w:hAnsi="Calibri" w:cs="Times New Roman"/>
      <w:sz w:val="20"/>
      <w:szCs w:val="20"/>
      <w:lang w:eastAsia="zh-CN"/>
    </w:rPr>
  </w:style>
  <w:style w:type="paragraph" w:styleId="Tekstpodstawowy3">
    <w:name w:val="Body Text 3"/>
    <w:basedOn w:val="Normalny"/>
    <w:link w:val="Tekstpodstawowy3Znak"/>
    <w:rsid w:val="00AB2CAE"/>
    <w:pPr>
      <w:spacing w:after="120"/>
    </w:pPr>
    <w:rPr>
      <w:sz w:val="16"/>
      <w:szCs w:val="16"/>
    </w:rPr>
  </w:style>
  <w:style w:type="character" w:customStyle="1" w:styleId="Tekstpodstawowy3Znak">
    <w:name w:val="Tekst podstawowy 3 Znak"/>
    <w:basedOn w:val="Domylnaczcionkaakapitu"/>
    <w:link w:val="Tekstpodstawowy3"/>
    <w:rsid w:val="00AB2CAE"/>
    <w:rPr>
      <w:rFonts w:ascii="Times New Roman" w:eastAsia="Times New Roman" w:hAnsi="Times New Roman" w:cs="Times New Roman"/>
      <w:sz w:val="16"/>
      <w:szCs w:val="16"/>
    </w:rPr>
  </w:style>
  <w:style w:type="paragraph" w:customStyle="1" w:styleId="Default">
    <w:name w:val="Default"/>
    <w:rsid w:val="00BB70BA"/>
    <w:pPr>
      <w:autoSpaceDE w:val="0"/>
      <w:autoSpaceDN w:val="0"/>
      <w:adjustRightInd w:val="0"/>
      <w:spacing w:after="0" w:line="240" w:lineRule="auto"/>
    </w:pPr>
    <w:rPr>
      <w:rFonts w:ascii="Cambria" w:hAnsi="Cambria" w:cs="Cambria"/>
      <w:color w:val="000000"/>
      <w:sz w:val="24"/>
      <w:szCs w:val="24"/>
    </w:rPr>
  </w:style>
  <w:style w:type="character" w:styleId="Uwydatnienie">
    <w:name w:val="Emphasis"/>
    <w:basedOn w:val="Domylnaczcionkaakapitu"/>
    <w:uiPriority w:val="20"/>
    <w:qFormat/>
    <w:rsid w:val="00F7452E"/>
    <w:rPr>
      <w:i/>
      <w:iCs/>
    </w:rPr>
  </w:style>
  <w:style w:type="paragraph" w:styleId="NormalnyWeb">
    <w:name w:val="Normal (Web)"/>
    <w:basedOn w:val="Normalny"/>
    <w:uiPriority w:val="99"/>
    <w:semiHidden/>
    <w:unhideWhenUsed/>
    <w:rsid w:val="0081321C"/>
    <w:pPr>
      <w:spacing w:before="100" w:beforeAutospacing="1" w:after="100" w:afterAutospacing="1"/>
    </w:pPr>
  </w:style>
  <w:style w:type="character" w:customStyle="1" w:styleId="alb">
    <w:name w:val="a_lb"/>
    <w:basedOn w:val="Domylnaczcionkaakapitu"/>
    <w:rsid w:val="0081321C"/>
  </w:style>
  <w:style w:type="paragraph" w:customStyle="1" w:styleId="text-justify">
    <w:name w:val="text-justify"/>
    <w:basedOn w:val="Normalny"/>
    <w:rsid w:val="00860107"/>
    <w:pPr>
      <w:spacing w:before="100" w:beforeAutospacing="1" w:after="100" w:afterAutospacing="1"/>
    </w:pPr>
  </w:style>
  <w:style w:type="paragraph" w:customStyle="1" w:styleId="Tekstkomentarza1">
    <w:name w:val="Tekst komentarza1"/>
    <w:basedOn w:val="Normalny"/>
    <w:rsid w:val="00094E7E"/>
    <w:pPr>
      <w:widowControl w:val="0"/>
      <w:suppressAutoHyphens/>
    </w:pPr>
    <w:rPr>
      <w:rFonts w:eastAsia="SimSun" w:cs="Lucida Sans"/>
      <w:kern w:val="1"/>
      <w:sz w:val="20"/>
      <w:szCs w:val="20"/>
      <w:lang w:eastAsia="hi-IN" w:bidi="hi-IN"/>
    </w:rPr>
  </w:style>
  <w:style w:type="paragraph" w:customStyle="1" w:styleId="Styl1">
    <w:name w:val="Styl1"/>
    <w:basedOn w:val="Normalny"/>
    <w:rsid w:val="00BC4EA6"/>
    <w:pPr>
      <w:widowControl w:val="0"/>
      <w:suppressAutoHyphens/>
      <w:spacing w:before="240"/>
      <w:jc w:val="both"/>
    </w:pPr>
    <w:rPr>
      <w:rFonts w:ascii="Arial" w:hAnsi="Arial"/>
      <w:szCs w:val="20"/>
      <w:lang w:eastAsia="ar-SA"/>
    </w:rPr>
  </w:style>
  <w:style w:type="paragraph" w:customStyle="1" w:styleId="Tekstpodstawowy31">
    <w:name w:val="Tekst podstawowy 31"/>
    <w:basedOn w:val="Normalny"/>
    <w:rsid w:val="0078062B"/>
    <w:pPr>
      <w:tabs>
        <w:tab w:val="left" w:pos="0"/>
      </w:tabs>
      <w:suppressAutoHyphens/>
      <w:jc w:val="both"/>
    </w:pPr>
    <w:rPr>
      <w:b/>
      <w:color w:val="FF0000"/>
      <w:lang w:eastAsia="ar-SA"/>
    </w:rPr>
  </w:style>
  <w:style w:type="paragraph" w:customStyle="1" w:styleId="Zwykytekst1">
    <w:name w:val="Zwykły tekst1"/>
    <w:basedOn w:val="Normalny"/>
    <w:rsid w:val="00A86C77"/>
    <w:pPr>
      <w:suppressAutoHyphens/>
    </w:pPr>
    <w:rPr>
      <w:rFonts w:ascii="Courier New" w:hAnsi="Courier New"/>
      <w:sz w:val="20"/>
      <w:szCs w:val="20"/>
      <w:lang w:eastAsia="ar-SA"/>
    </w:rPr>
  </w:style>
  <w:style w:type="paragraph" w:customStyle="1" w:styleId="Teksttreci2">
    <w:name w:val="Tekst treści (2)"/>
    <w:basedOn w:val="Normalny"/>
    <w:uiPriority w:val="99"/>
    <w:rsid w:val="0041696A"/>
    <w:pPr>
      <w:widowControl w:val="0"/>
      <w:shd w:val="clear" w:color="auto" w:fill="FFFFFF"/>
      <w:spacing w:before="240" w:line="252" w:lineRule="exact"/>
      <w:ind w:hanging="360"/>
      <w:jc w:val="both"/>
    </w:pPr>
    <w:rPr>
      <w:sz w:val="21"/>
    </w:rPr>
  </w:style>
  <w:style w:type="character" w:customStyle="1" w:styleId="Znakiprzypiswdolnych">
    <w:name w:val="Znaki przypisów dolnych"/>
    <w:rsid w:val="00584D93"/>
    <w:rPr>
      <w:vertAlign w:val="superscript"/>
    </w:rPr>
  </w:style>
  <w:style w:type="character" w:customStyle="1" w:styleId="Odwoanieprzypisudolnego1">
    <w:name w:val="Odwołanie przypisu dolnego1"/>
    <w:rsid w:val="00584D93"/>
    <w:rPr>
      <w:vertAlign w:val="superscript"/>
    </w:rPr>
  </w:style>
  <w:style w:type="paragraph" w:customStyle="1" w:styleId="Tekstprzypisudolnego1">
    <w:name w:val="Tekst przypisu dolnego1"/>
    <w:basedOn w:val="Normalny"/>
    <w:rsid w:val="00584D93"/>
    <w:pPr>
      <w:widowControl w:val="0"/>
      <w:suppressAutoHyphens/>
      <w:spacing w:line="100" w:lineRule="atLeast"/>
    </w:pPr>
    <w:rPr>
      <w:rFonts w:eastAsia="SimSun" w:cs="Lucida Sans"/>
      <w:kern w:val="1"/>
      <w:sz w:val="20"/>
      <w:szCs w:val="20"/>
      <w:lang w:eastAsia="hi-IN" w:bidi="hi-IN"/>
    </w:rPr>
  </w:style>
  <w:style w:type="paragraph" w:styleId="Lista">
    <w:name w:val="List"/>
    <w:basedOn w:val="Normalny"/>
    <w:rsid w:val="00187569"/>
    <w:pPr>
      <w:spacing w:before="90" w:line="380" w:lineRule="atLeast"/>
      <w:jc w:val="both"/>
    </w:pPr>
    <w:rPr>
      <w:w w:val="89"/>
      <w:sz w:val="25"/>
      <w:szCs w:val="20"/>
    </w:rPr>
  </w:style>
  <w:style w:type="character" w:customStyle="1" w:styleId="alb-s">
    <w:name w:val="a_lb-s"/>
    <w:basedOn w:val="Domylnaczcionkaakapitu"/>
    <w:rsid w:val="008D5178"/>
  </w:style>
  <w:style w:type="character" w:customStyle="1" w:styleId="fn-ref">
    <w:name w:val="fn-ref"/>
    <w:basedOn w:val="Domylnaczcionkaakapitu"/>
    <w:rsid w:val="008D5178"/>
  </w:style>
  <w:style w:type="paragraph" w:customStyle="1" w:styleId="Standard">
    <w:name w:val="Standard"/>
    <w:rsid w:val="00AE3200"/>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E24A25"/>
    <w:pPr>
      <w:suppressAutoHyphens/>
      <w:overflowPunct w:val="0"/>
      <w:ind w:left="1080"/>
      <w:jc w:val="both"/>
      <w:textAlignment w:val="baseline"/>
    </w:pPr>
    <w:rPr>
      <w:szCs w:val="20"/>
      <w:lang w:eastAsia="ar-SA"/>
    </w:rPr>
  </w:style>
  <w:style w:type="paragraph" w:styleId="Listanumerowana2">
    <w:name w:val="List Number 2"/>
    <w:basedOn w:val="Normalny"/>
    <w:uiPriority w:val="99"/>
    <w:unhideWhenUsed/>
    <w:rsid w:val="00997E0B"/>
    <w:pPr>
      <w:numPr>
        <w:numId w:val="1"/>
      </w:numPr>
      <w:contextualSpacing/>
    </w:pPr>
  </w:style>
  <w:style w:type="paragraph" w:customStyle="1" w:styleId="Normalny2">
    <w:name w:val="Normalny2"/>
    <w:rsid w:val="00DA7C44"/>
    <w:pPr>
      <w:spacing w:after="0"/>
    </w:pPr>
    <w:rPr>
      <w:rFonts w:ascii="Arial" w:eastAsia="Arial" w:hAnsi="Arial" w:cs="Arial"/>
      <w:lang w:eastAsia="pl-PL"/>
    </w:rPr>
  </w:style>
  <w:style w:type="paragraph" w:customStyle="1" w:styleId="TableParagraph">
    <w:name w:val="Table Paragraph"/>
    <w:basedOn w:val="Normalny"/>
    <w:uiPriority w:val="1"/>
    <w:qFormat/>
    <w:rsid w:val="00DC5BAC"/>
    <w:pPr>
      <w:widowControl w:val="0"/>
      <w:ind w:left="110"/>
    </w:pPr>
  </w:style>
  <w:style w:type="paragraph" w:styleId="Tekstpodstawowywcity">
    <w:name w:val="Body Text Indent"/>
    <w:basedOn w:val="Normalny"/>
    <w:link w:val="TekstpodstawowywcityZnak"/>
    <w:rsid w:val="00CE56CC"/>
    <w:pPr>
      <w:spacing w:after="120"/>
      <w:ind w:left="283"/>
    </w:pPr>
  </w:style>
  <w:style w:type="character" w:customStyle="1" w:styleId="TekstpodstawowywcityZnak">
    <w:name w:val="Tekst podstawowy wcięty Znak"/>
    <w:basedOn w:val="Domylnaczcionkaakapitu"/>
    <w:link w:val="Tekstpodstawowywcity"/>
    <w:rsid w:val="00CE56CC"/>
    <w:rPr>
      <w:rFonts w:ascii="Times New Roman" w:eastAsia="Times New Roman" w:hAnsi="Times New Roman" w:cs="Times New Roman"/>
      <w:sz w:val="24"/>
      <w:szCs w:val="24"/>
    </w:rPr>
  </w:style>
  <w:style w:type="paragraph" w:customStyle="1" w:styleId="Normalny3">
    <w:name w:val="Normalny3"/>
    <w:basedOn w:val="Normalny"/>
    <w:rsid w:val="00CE56CC"/>
    <w:pPr>
      <w:widowControl w:val="0"/>
      <w:suppressAutoHyphens/>
      <w:autoSpaceDE/>
      <w:autoSpaceDN/>
    </w:pPr>
    <w:rPr>
      <w:lang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386988">
      <w:bodyDiv w:val="1"/>
      <w:marLeft w:val="0"/>
      <w:marRight w:val="0"/>
      <w:marTop w:val="0"/>
      <w:marBottom w:val="0"/>
      <w:divBdr>
        <w:top w:val="none" w:sz="0" w:space="0" w:color="auto"/>
        <w:left w:val="none" w:sz="0" w:space="0" w:color="auto"/>
        <w:bottom w:val="none" w:sz="0" w:space="0" w:color="auto"/>
        <w:right w:val="none" w:sz="0" w:space="0" w:color="auto"/>
      </w:divBdr>
      <w:divsChild>
        <w:div w:id="640160989">
          <w:marLeft w:val="0"/>
          <w:marRight w:val="0"/>
          <w:marTop w:val="0"/>
          <w:marBottom w:val="480"/>
          <w:divBdr>
            <w:top w:val="none" w:sz="0" w:space="0" w:color="auto"/>
            <w:left w:val="none" w:sz="0" w:space="0" w:color="auto"/>
            <w:bottom w:val="none" w:sz="0" w:space="0" w:color="auto"/>
            <w:right w:val="none" w:sz="0" w:space="0" w:color="auto"/>
          </w:divBdr>
        </w:div>
        <w:div w:id="476806567">
          <w:marLeft w:val="0"/>
          <w:marRight w:val="0"/>
          <w:marTop w:val="0"/>
          <w:marBottom w:val="480"/>
          <w:divBdr>
            <w:top w:val="none" w:sz="0" w:space="0" w:color="auto"/>
            <w:left w:val="none" w:sz="0" w:space="0" w:color="auto"/>
            <w:bottom w:val="none" w:sz="0" w:space="0" w:color="auto"/>
            <w:right w:val="none" w:sz="0" w:space="0" w:color="auto"/>
          </w:divBdr>
        </w:div>
      </w:divsChild>
    </w:div>
    <w:div w:id="255983640">
      <w:bodyDiv w:val="1"/>
      <w:marLeft w:val="0"/>
      <w:marRight w:val="0"/>
      <w:marTop w:val="0"/>
      <w:marBottom w:val="0"/>
      <w:divBdr>
        <w:top w:val="none" w:sz="0" w:space="0" w:color="auto"/>
        <w:left w:val="none" w:sz="0" w:space="0" w:color="auto"/>
        <w:bottom w:val="none" w:sz="0" w:space="0" w:color="auto"/>
        <w:right w:val="none" w:sz="0" w:space="0" w:color="auto"/>
      </w:divBdr>
    </w:div>
    <w:div w:id="290329188">
      <w:bodyDiv w:val="1"/>
      <w:marLeft w:val="0"/>
      <w:marRight w:val="0"/>
      <w:marTop w:val="0"/>
      <w:marBottom w:val="0"/>
      <w:divBdr>
        <w:top w:val="none" w:sz="0" w:space="0" w:color="auto"/>
        <w:left w:val="none" w:sz="0" w:space="0" w:color="auto"/>
        <w:bottom w:val="none" w:sz="0" w:space="0" w:color="auto"/>
        <w:right w:val="none" w:sz="0" w:space="0" w:color="auto"/>
      </w:divBdr>
      <w:divsChild>
        <w:div w:id="1754737833">
          <w:marLeft w:val="0"/>
          <w:marRight w:val="0"/>
          <w:marTop w:val="72"/>
          <w:marBottom w:val="0"/>
          <w:divBdr>
            <w:top w:val="none" w:sz="0" w:space="0" w:color="auto"/>
            <w:left w:val="none" w:sz="0" w:space="0" w:color="auto"/>
            <w:bottom w:val="none" w:sz="0" w:space="0" w:color="auto"/>
            <w:right w:val="none" w:sz="0" w:space="0" w:color="auto"/>
          </w:divBdr>
        </w:div>
        <w:div w:id="1902599944">
          <w:marLeft w:val="0"/>
          <w:marRight w:val="0"/>
          <w:marTop w:val="72"/>
          <w:marBottom w:val="0"/>
          <w:divBdr>
            <w:top w:val="none" w:sz="0" w:space="0" w:color="auto"/>
            <w:left w:val="none" w:sz="0" w:space="0" w:color="auto"/>
            <w:bottom w:val="none" w:sz="0" w:space="0" w:color="auto"/>
            <w:right w:val="none" w:sz="0" w:space="0" w:color="auto"/>
          </w:divBdr>
        </w:div>
        <w:div w:id="1612740960">
          <w:marLeft w:val="0"/>
          <w:marRight w:val="0"/>
          <w:marTop w:val="72"/>
          <w:marBottom w:val="0"/>
          <w:divBdr>
            <w:top w:val="none" w:sz="0" w:space="0" w:color="auto"/>
            <w:left w:val="none" w:sz="0" w:space="0" w:color="auto"/>
            <w:bottom w:val="none" w:sz="0" w:space="0" w:color="auto"/>
            <w:right w:val="none" w:sz="0" w:space="0" w:color="auto"/>
          </w:divBdr>
        </w:div>
      </w:divsChild>
    </w:div>
    <w:div w:id="460270866">
      <w:bodyDiv w:val="1"/>
      <w:marLeft w:val="0"/>
      <w:marRight w:val="0"/>
      <w:marTop w:val="0"/>
      <w:marBottom w:val="0"/>
      <w:divBdr>
        <w:top w:val="none" w:sz="0" w:space="0" w:color="auto"/>
        <w:left w:val="none" w:sz="0" w:space="0" w:color="auto"/>
        <w:bottom w:val="none" w:sz="0" w:space="0" w:color="auto"/>
        <w:right w:val="none" w:sz="0" w:space="0" w:color="auto"/>
      </w:divBdr>
      <w:divsChild>
        <w:div w:id="490289377">
          <w:marLeft w:val="360"/>
          <w:marRight w:val="0"/>
          <w:marTop w:val="72"/>
          <w:marBottom w:val="72"/>
          <w:divBdr>
            <w:top w:val="none" w:sz="0" w:space="0" w:color="auto"/>
            <w:left w:val="none" w:sz="0" w:space="0" w:color="auto"/>
            <w:bottom w:val="none" w:sz="0" w:space="0" w:color="auto"/>
            <w:right w:val="none" w:sz="0" w:space="0" w:color="auto"/>
          </w:divBdr>
        </w:div>
        <w:div w:id="452477320">
          <w:marLeft w:val="360"/>
          <w:marRight w:val="0"/>
          <w:marTop w:val="0"/>
          <w:marBottom w:val="72"/>
          <w:divBdr>
            <w:top w:val="none" w:sz="0" w:space="0" w:color="auto"/>
            <w:left w:val="none" w:sz="0" w:space="0" w:color="auto"/>
            <w:bottom w:val="none" w:sz="0" w:space="0" w:color="auto"/>
            <w:right w:val="none" w:sz="0" w:space="0" w:color="auto"/>
          </w:divBdr>
        </w:div>
      </w:divsChild>
    </w:div>
    <w:div w:id="834809114">
      <w:bodyDiv w:val="1"/>
      <w:marLeft w:val="0"/>
      <w:marRight w:val="0"/>
      <w:marTop w:val="0"/>
      <w:marBottom w:val="0"/>
      <w:divBdr>
        <w:top w:val="none" w:sz="0" w:space="0" w:color="auto"/>
        <w:left w:val="none" w:sz="0" w:space="0" w:color="auto"/>
        <w:bottom w:val="none" w:sz="0" w:space="0" w:color="auto"/>
        <w:right w:val="none" w:sz="0" w:space="0" w:color="auto"/>
      </w:divBdr>
      <w:divsChild>
        <w:div w:id="1795755700">
          <w:marLeft w:val="360"/>
          <w:marRight w:val="0"/>
          <w:marTop w:val="72"/>
          <w:marBottom w:val="72"/>
          <w:divBdr>
            <w:top w:val="none" w:sz="0" w:space="0" w:color="auto"/>
            <w:left w:val="none" w:sz="0" w:space="0" w:color="auto"/>
            <w:bottom w:val="none" w:sz="0" w:space="0" w:color="auto"/>
            <w:right w:val="none" w:sz="0" w:space="0" w:color="auto"/>
          </w:divBdr>
        </w:div>
        <w:div w:id="517306398">
          <w:marLeft w:val="360"/>
          <w:marRight w:val="0"/>
          <w:marTop w:val="0"/>
          <w:marBottom w:val="72"/>
          <w:divBdr>
            <w:top w:val="none" w:sz="0" w:space="0" w:color="auto"/>
            <w:left w:val="none" w:sz="0" w:space="0" w:color="auto"/>
            <w:bottom w:val="none" w:sz="0" w:space="0" w:color="auto"/>
            <w:right w:val="none" w:sz="0" w:space="0" w:color="auto"/>
          </w:divBdr>
        </w:div>
      </w:divsChild>
    </w:div>
    <w:div w:id="897863036">
      <w:bodyDiv w:val="1"/>
      <w:marLeft w:val="0"/>
      <w:marRight w:val="0"/>
      <w:marTop w:val="0"/>
      <w:marBottom w:val="0"/>
      <w:divBdr>
        <w:top w:val="none" w:sz="0" w:space="0" w:color="auto"/>
        <w:left w:val="none" w:sz="0" w:space="0" w:color="auto"/>
        <w:bottom w:val="none" w:sz="0" w:space="0" w:color="auto"/>
        <w:right w:val="none" w:sz="0" w:space="0" w:color="auto"/>
      </w:divBdr>
      <w:divsChild>
        <w:div w:id="1651902944">
          <w:marLeft w:val="0"/>
          <w:marRight w:val="0"/>
          <w:marTop w:val="72"/>
          <w:marBottom w:val="0"/>
          <w:divBdr>
            <w:top w:val="none" w:sz="0" w:space="0" w:color="auto"/>
            <w:left w:val="none" w:sz="0" w:space="0" w:color="auto"/>
            <w:bottom w:val="none" w:sz="0" w:space="0" w:color="auto"/>
            <w:right w:val="none" w:sz="0" w:space="0" w:color="auto"/>
          </w:divBdr>
        </w:div>
        <w:div w:id="1480222128">
          <w:marLeft w:val="0"/>
          <w:marRight w:val="0"/>
          <w:marTop w:val="72"/>
          <w:marBottom w:val="0"/>
          <w:divBdr>
            <w:top w:val="none" w:sz="0" w:space="0" w:color="auto"/>
            <w:left w:val="none" w:sz="0" w:space="0" w:color="auto"/>
            <w:bottom w:val="none" w:sz="0" w:space="0" w:color="auto"/>
            <w:right w:val="none" w:sz="0" w:space="0" w:color="auto"/>
          </w:divBdr>
        </w:div>
      </w:divsChild>
    </w:div>
    <w:div w:id="1540126459">
      <w:bodyDiv w:val="1"/>
      <w:marLeft w:val="0"/>
      <w:marRight w:val="0"/>
      <w:marTop w:val="0"/>
      <w:marBottom w:val="0"/>
      <w:divBdr>
        <w:top w:val="none" w:sz="0" w:space="0" w:color="auto"/>
        <w:left w:val="none" w:sz="0" w:space="0" w:color="auto"/>
        <w:bottom w:val="none" w:sz="0" w:space="0" w:color="auto"/>
        <w:right w:val="none" w:sz="0" w:space="0" w:color="auto"/>
      </w:divBdr>
      <w:divsChild>
        <w:div w:id="370306091">
          <w:marLeft w:val="360"/>
          <w:marRight w:val="0"/>
          <w:marTop w:val="0"/>
          <w:marBottom w:val="0"/>
          <w:divBdr>
            <w:top w:val="none" w:sz="0" w:space="0" w:color="auto"/>
            <w:left w:val="none" w:sz="0" w:space="0" w:color="auto"/>
            <w:bottom w:val="none" w:sz="0" w:space="0" w:color="auto"/>
            <w:right w:val="none" w:sz="0" w:space="0" w:color="auto"/>
          </w:divBdr>
        </w:div>
        <w:div w:id="1597785088">
          <w:marLeft w:val="360"/>
          <w:marRight w:val="0"/>
          <w:marTop w:val="0"/>
          <w:marBottom w:val="0"/>
          <w:divBdr>
            <w:top w:val="none" w:sz="0" w:space="0" w:color="auto"/>
            <w:left w:val="none" w:sz="0" w:space="0" w:color="auto"/>
            <w:bottom w:val="none" w:sz="0" w:space="0" w:color="auto"/>
            <w:right w:val="none" w:sz="0" w:space="0" w:color="auto"/>
          </w:divBdr>
        </w:div>
      </w:divsChild>
    </w:div>
    <w:div w:id="1603611283">
      <w:bodyDiv w:val="1"/>
      <w:marLeft w:val="0"/>
      <w:marRight w:val="0"/>
      <w:marTop w:val="0"/>
      <w:marBottom w:val="0"/>
      <w:divBdr>
        <w:top w:val="none" w:sz="0" w:space="0" w:color="auto"/>
        <w:left w:val="none" w:sz="0" w:space="0" w:color="auto"/>
        <w:bottom w:val="none" w:sz="0" w:space="0" w:color="auto"/>
        <w:right w:val="none" w:sz="0" w:space="0" w:color="auto"/>
      </w:divBdr>
      <w:divsChild>
        <w:div w:id="1569609261">
          <w:marLeft w:val="0"/>
          <w:marRight w:val="0"/>
          <w:marTop w:val="72"/>
          <w:marBottom w:val="0"/>
          <w:divBdr>
            <w:top w:val="none" w:sz="0" w:space="0" w:color="auto"/>
            <w:left w:val="none" w:sz="0" w:space="0" w:color="auto"/>
            <w:bottom w:val="none" w:sz="0" w:space="0" w:color="auto"/>
            <w:right w:val="none" w:sz="0" w:space="0" w:color="auto"/>
          </w:divBdr>
        </w:div>
        <w:div w:id="1634022416">
          <w:marLeft w:val="0"/>
          <w:marRight w:val="0"/>
          <w:marTop w:val="72"/>
          <w:marBottom w:val="0"/>
          <w:divBdr>
            <w:top w:val="none" w:sz="0" w:space="0" w:color="auto"/>
            <w:left w:val="none" w:sz="0" w:space="0" w:color="auto"/>
            <w:bottom w:val="none" w:sz="0" w:space="0" w:color="auto"/>
            <w:right w:val="none" w:sz="0" w:space="0" w:color="auto"/>
          </w:divBdr>
          <w:divsChild>
            <w:div w:id="1238518652">
              <w:marLeft w:val="360"/>
              <w:marRight w:val="0"/>
              <w:marTop w:val="72"/>
              <w:marBottom w:val="72"/>
              <w:divBdr>
                <w:top w:val="none" w:sz="0" w:space="0" w:color="auto"/>
                <w:left w:val="none" w:sz="0" w:space="0" w:color="auto"/>
                <w:bottom w:val="none" w:sz="0" w:space="0" w:color="auto"/>
                <w:right w:val="none" w:sz="0" w:space="0" w:color="auto"/>
              </w:divBdr>
              <w:divsChild>
                <w:div w:id="726270217">
                  <w:marLeft w:val="360"/>
                  <w:marRight w:val="0"/>
                  <w:marTop w:val="0"/>
                  <w:marBottom w:val="0"/>
                  <w:divBdr>
                    <w:top w:val="none" w:sz="0" w:space="0" w:color="auto"/>
                    <w:left w:val="none" w:sz="0" w:space="0" w:color="auto"/>
                    <w:bottom w:val="none" w:sz="0" w:space="0" w:color="auto"/>
                    <w:right w:val="none" w:sz="0" w:space="0" w:color="auto"/>
                  </w:divBdr>
                </w:div>
                <w:div w:id="997882674">
                  <w:marLeft w:val="360"/>
                  <w:marRight w:val="0"/>
                  <w:marTop w:val="0"/>
                  <w:marBottom w:val="0"/>
                  <w:divBdr>
                    <w:top w:val="none" w:sz="0" w:space="0" w:color="auto"/>
                    <w:left w:val="none" w:sz="0" w:space="0" w:color="auto"/>
                    <w:bottom w:val="none" w:sz="0" w:space="0" w:color="auto"/>
                    <w:right w:val="none" w:sz="0" w:space="0" w:color="auto"/>
                  </w:divBdr>
                </w:div>
              </w:divsChild>
            </w:div>
            <w:div w:id="189819851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40526187">
      <w:bodyDiv w:val="1"/>
      <w:marLeft w:val="0"/>
      <w:marRight w:val="0"/>
      <w:marTop w:val="0"/>
      <w:marBottom w:val="0"/>
      <w:divBdr>
        <w:top w:val="none" w:sz="0" w:space="0" w:color="auto"/>
        <w:left w:val="none" w:sz="0" w:space="0" w:color="auto"/>
        <w:bottom w:val="none" w:sz="0" w:space="0" w:color="auto"/>
        <w:right w:val="none" w:sz="0" w:space="0" w:color="auto"/>
      </w:divBdr>
    </w:div>
    <w:div w:id="1671592068">
      <w:bodyDiv w:val="1"/>
      <w:marLeft w:val="0"/>
      <w:marRight w:val="0"/>
      <w:marTop w:val="0"/>
      <w:marBottom w:val="0"/>
      <w:divBdr>
        <w:top w:val="none" w:sz="0" w:space="0" w:color="auto"/>
        <w:left w:val="none" w:sz="0" w:space="0" w:color="auto"/>
        <w:bottom w:val="none" w:sz="0" w:space="0" w:color="auto"/>
        <w:right w:val="none" w:sz="0" w:space="0" w:color="auto"/>
      </w:divBdr>
      <w:divsChild>
        <w:div w:id="1482235917">
          <w:marLeft w:val="0"/>
          <w:marRight w:val="0"/>
          <w:marTop w:val="0"/>
          <w:marBottom w:val="0"/>
          <w:divBdr>
            <w:top w:val="none" w:sz="0" w:space="0" w:color="auto"/>
            <w:left w:val="none" w:sz="0" w:space="0" w:color="auto"/>
            <w:bottom w:val="none" w:sz="0" w:space="0" w:color="auto"/>
            <w:right w:val="none" w:sz="0" w:space="0" w:color="auto"/>
          </w:divBdr>
        </w:div>
        <w:div w:id="1033001226">
          <w:marLeft w:val="0"/>
          <w:marRight w:val="0"/>
          <w:marTop w:val="0"/>
          <w:marBottom w:val="0"/>
          <w:divBdr>
            <w:top w:val="none" w:sz="0" w:space="0" w:color="auto"/>
            <w:left w:val="none" w:sz="0" w:space="0" w:color="auto"/>
            <w:bottom w:val="none" w:sz="0" w:space="0" w:color="auto"/>
            <w:right w:val="none" w:sz="0" w:space="0" w:color="auto"/>
          </w:divBdr>
          <w:divsChild>
            <w:div w:id="649945617">
              <w:marLeft w:val="0"/>
              <w:marRight w:val="0"/>
              <w:marTop w:val="0"/>
              <w:marBottom w:val="0"/>
              <w:divBdr>
                <w:top w:val="none" w:sz="0" w:space="0" w:color="auto"/>
                <w:left w:val="none" w:sz="0" w:space="0" w:color="auto"/>
                <w:bottom w:val="none" w:sz="0" w:space="0" w:color="auto"/>
                <w:right w:val="none" w:sz="0" w:space="0" w:color="auto"/>
              </w:divBdr>
            </w:div>
          </w:divsChild>
        </w:div>
        <w:div w:id="1072386927">
          <w:marLeft w:val="0"/>
          <w:marRight w:val="0"/>
          <w:marTop w:val="0"/>
          <w:marBottom w:val="0"/>
          <w:divBdr>
            <w:top w:val="none" w:sz="0" w:space="0" w:color="auto"/>
            <w:left w:val="none" w:sz="0" w:space="0" w:color="auto"/>
            <w:bottom w:val="none" w:sz="0" w:space="0" w:color="auto"/>
            <w:right w:val="none" w:sz="0" w:space="0" w:color="auto"/>
          </w:divBdr>
          <w:divsChild>
            <w:div w:id="191053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14352">
      <w:bodyDiv w:val="1"/>
      <w:marLeft w:val="0"/>
      <w:marRight w:val="0"/>
      <w:marTop w:val="0"/>
      <w:marBottom w:val="0"/>
      <w:divBdr>
        <w:top w:val="none" w:sz="0" w:space="0" w:color="auto"/>
        <w:left w:val="none" w:sz="0" w:space="0" w:color="auto"/>
        <w:bottom w:val="none" w:sz="0" w:space="0" w:color="auto"/>
        <w:right w:val="none" w:sz="0" w:space="0" w:color="auto"/>
      </w:divBdr>
      <w:divsChild>
        <w:div w:id="986591766">
          <w:marLeft w:val="0"/>
          <w:marRight w:val="0"/>
          <w:marTop w:val="72"/>
          <w:marBottom w:val="0"/>
          <w:divBdr>
            <w:top w:val="none" w:sz="0" w:space="0" w:color="auto"/>
            <w:left w:val="none" w:sz="0" w:space="0" w:color="auto"/>
            <w:bottom w:val="none" w:sz="0" w:space="0" w:color="auto"/>
            <w:right w:val="none" w:sz="0" w:space="0" w:color="auto"/>
          </w:divBdr>
        </w:div>
        <w:div w:id="1407608116">
          <w:marLeft w:val="0"/>
          <w:marRight w:val="0"/>
          <w:marTop w:val="72"/>
          <w:marBottom w:val="0"/>
          <w:divBdr>
            <w:top w:val="none" w:sz="0" w:space="0" w:color="auto"/>
            <w:left w:val="none" w:sz="0" w:space="0" w:color="auto"/>
            <w:bottom w:val="none" w:sz="0" w:space="0" w:color="auto"/>
            <w:right w:val="none" w:sz="0" w:space="0" w:color="auto"/>
          </w:divBdr>
          <w:divsChild>
            <w:div w:id="265190560">
              <w:marLeft w:val="360"/>
              <w:marRight w:val="0"/>
              <w:marTop w:val="72"/>
              <w:marBottom w:val="72"/>
              <w:divBdr>
                <w:top w:val="none" w:sz="0" w:space="0" w:color="auto"/>
                <w:left w:val="none" w:sz="0" w:space="0" w:color="auto"/>
                <w:bottom w:val="none" w:sz="0" w:space="0" w:color="auto"/>
                <w:right w:val="none" w:sz="0" w:space="0" w:color="auto"/>
              </w:divBdr>
            </w:div>
            <w:div w:id="1148786425">
              <w:marLeft w:val="360"/>
              <w:marRight w:val="0"/>
              <w:marTop w:val="0"/>
              <w:marBottom w:val="72"/>
              <w:divBdr>
                <w:top w:val="none" w:sz="0" w:space="0" w:color="auto"/>
                <w:left w:val="none" w:sz="0" w:space="0" w:color="auto"/>
                <w:bottom w:val="none" w:sz="0" w:space="0" w:color="auto"/>
                <w:right w:val="none" w:sz="0" w:space="0" w:color="auto"/>
              </w:divBdr>
            </w:div>
          </w:divsChild>
        </w:div>
        <w:div w:id="502937783">
          <w:marLeft w:val="0"/>
          <w:marRight w:val="0"/>
          <w:marTop w:val="72"/>
          <w:marBottom w:val="0"/>
          <w:divBdr>
            <w:top w:val="none" w:sz="0" w:space="0" w:color="auto"/>
            <w:left w:val="none" w:sz="0" w:space="0" w:color="auto"/>
            <w:bottom w:val="none" w:sz="0" w:space="0" w:color="auto"/>
            <w:right w:val="none" w:sz="0" w:space="0" w:color="auto"/>
          </w:divBdr>
          <w:divsChild>
            <w:div w:id="373584485">
              <w:marLeft w:val="360"/>
              <w:marRight w:val="0"/>
              <w:marTop w:val="72"/>
              <w:marBottom w:val="72"/>
              <w:divBdr>
                <w:top w:val="none" w:sz="0" w:space="0" w:color="auto"/>
                <w:left w:val="none" w:sz="0" w:space="0" w:color="auto"/>
                <w:bottom w:val="none" w:sz="0" w:space="0" w:color="auto"/>
                <w:right w:val="none" w:sz="0" w:space="0" w:color="auto"/>
              </w:divBdr>
            </w:div>
            <w:div w:id="831872838">
              <w:marLeft w:val="360"/>
              <w:marRight w:val="0"/>
              <w:marTop w:val="0"/>
              <w:marBottom w:val="72"/>
              <w:divBdr>
                <w:top w:val="none" w:sz="0" w:space="0" w:color="auto"/>
                <w:left w:val="none" w:sz="0" w:space="0" w:color="auto"/>
                <w:bottom w:val="none" w:sz="0" w:space="0" w:color="auto"/>
                <w:right w:val="none" w:sz="0" w:space="0" w:color="auto"/>
              </w:divBdr>
            </w:div>
            <w:div w:id="382102189">
              <w:marLeft w:val="360"/>
              <w:marRight w:val="0"/>
              <w:marTop w:val="0"/>
              <w:marBottom w:val="72"/>
              <w:divBdr>
                <w:top w:val="none" w:sz="0" w:space="0" w:color="auto"/>
                <w:left w:val="none" w:sz="0" w:space="0" w:color="auto"/>
                <w:bottom w:val="none" w:sz="0" w:space="0" w:color="auto"/>
                <w:right w:val="none" w:sz="0" w:space="0" w:color="auto"/>
              </w:divBdr>
            </w:div>
            <w:div w:id="80027080">
              <w:marLeft w:val="360"/>
              <w:marRight w:val="0"/>
              <w:marTop w:val="0"/>
              <w:marBottom w:val="72"/>
              <w:divBdr>
                <w:top w:val="none" w:sz="0" w:space="0" w:color="auto"/>
                <w:left w:val="none" w:sz="0" w:space="0" w:color="auto"/>
                <w:bottom w:val="none" w:sz="0" w:space="0" w:color="auto"/>
                <w:right w:val="none" w:sz="0" w:space="0" w:color="auto"/>
              </w:divBdr>
            </w:div>
            <w:div w:id="35934728">
              <w:marLeft w:val="360"/>
              <w:marRight w:val="0"/>
              <w:marTop w:val="0"/>
              <w:marBottom w:val="72"/>
              <w:divBdr>
                <w:top w:val="none" w:sz="0" w:space="0" w:color="auto"/>
                <w:left w:val="none" w:sz="0" w:space="0" w:color="auto"/>
                <w:bottom w:val="none" w:sz="0" w:space="0" w:color="auto"/>
                <w:right w:val="none" w:sz="0" w:space="0" w:color="auto"/>
              </w:divBdr>
            </w:div>
            <w:div w:id="180974261">
              <w:marLeft w:val="360"/>
              <w:marRight w:val="0"/>
              <w:marTop w:val="0"/>
              <w:marBottom w:val="72"/>
              <w:divBdr>
                <w:top w:val="none" w:sz="0" w:space="0" w:color="auto"/>
                <w:left w:val="none" w:sz="0" w:space="0" w:color="auto"/>
                <w:bottom w:val="none" w:sz="0" w:space="0" w:color="auto"/>
                <w:right w:val="none" w:sz="0" w:space="0" w:color="auto"/>
              </w:divBdr>
            </w:div>
            <w:div w:id="691801351">
              <w:marLeft w:val="360"/>
              <w:marRight w:val="0"/>
              <w:marTop w:val="0"/>
              <w:marBottom w:val="72"/>
              <w:divBdr>
                <w:top w:val="none" w:sz="0" w:space="0" w:color="auto"/>
                <w:left w:val="none" w:sz="0" w:space="0" w:color="auto"/>
                <w:bottom w:val="none" w:sz="0" w:space="0" w:color="auto"/>
                <w:right w:val="none" w:sz="0" w:space="0" w:color="auto"/>
              </w:divBdr>
            </w:div>
            <w:div w:id="1557161231">
              <w:marLeft w:val="360"/>
              <w:marRight w:val="0"/>
              <w:marTop w:val="0"/>
              <w:marBottom w:val="72"/>
              <w:divBdr>
                <w:top w:val="none" w:sz="0" w:space="0" w:color="auto"/>
                <w:left w:val="none" w:sz="0" w:space="0" w:color="auto"/>
                <w:bottom w:val="none" w:sz="0" w:space="0" w:color="auto"/>
                <w:right w:val="none" w:sz="0" w:space="0" w:color="auto"/>
              </w:divBdr>
            </w:div>
          </w:divsChild>
        </w:div>
        <w:div w:id="1884098233">
          <w:marLeft w:val="0"/>
          <w:marRight w:val="0"/>
          <w:marTop w:val="72"/>
          <w:marBottom w:val="0"/>
          <w:divBdr>
            <w:top w:val="none" w:sz="0" w:space="0" w:color="auto"/>
            <w:left w:val="none" w:sz="0" w:space="0" w:color="auto"/>
            <w:bottom w:val="none" w:sz="0" w:space="0" w:color="auto"/>
            <w:right w:val="none" w:sz="0" w:space="0" w:color="auto"/>
          </w:divBdr>
        </w:div>
        <w:div w:id="1263998610">
          <w:marLeft w:val="0"/>
          <w:marRight w:val="0"/>
          <w:marTop w:val="72"/>
          <w:marBottom w:val="0"/>
          <w:divBdr>
            <w:top w:val="none" w:sz="0" w:space="0" w:color="auto"/>
            <w:left w:val="none" w:sz="0" w:space="0" w:color="auto"/>
            <w:bottom w:val="none" w:sz="0" w:space="0" w:color="auto"/>
            <w:right w:val="none" w:sz="0" w:space="0" w:color="auto"/>
          </w:divBdr>
        </w:div>
        <w:div w:id="2096658161">
          <w:marLeft w:val="0"/>
          <w:marRight w:val="0"/>
          <w:marTop w:val="72"/>
          <w:marBottom w:val="0"/>
          <w:divBdr>
            <w:top w:val="none" w:sz="0" w:space="0" w:color="auto"/>
            <w:left w:val="none" w:sz="0" w:space="0" w:color="auto"/>
            <w:bottom w:val="none" w:sz="0" w:space="0" w:color="auto"/>
            <w:right w:val="none" w:sz="0" w:space="0" w:color="auto"/>
          </w:divBdr>
        </w:div>
        <w:div w:id="446003034">
          <w:marLeft w:val="0"/>
          <w:marRight w:val="0"/>
          <w:marTop w:val="72"/>
          <w:marBottom w:val="0"/>
          <w:divBdr>
            <w:top w:val="none" w:sz="0" w:space="0" w:color="auto"/>
            <w:left w:val="none" w:sz="0" w:space="0" w:color="auto"/>
            <w:bottom w:val="none" w:sz="0" w:space="0" w:color="auto"/>
            <w:right w:val="none" w:sz="0" w:space="0" w:color="auto"/>
          </w:divBdr>
        </w:div>
      </w:divsChild>
    </w:div>
    <w:div w:id="1964727046">
      <w:bodyDiv w:val="1"/>
      <w:marLeft w:val="0"/>
      <w:marRight w:val="0"/>
      <w:marTop w:val="0"/>
      <w:marBottom w:val="0"/>
      <w:divBdr>
        <w:top w:val="none" w:sz="0" w:space="0" w:color="auto"/>
        <w:left w:val="none" w:sz="0" w:space="0" w:color="auto"/>
        <w:bottom w:val="none" w:sz="0" w:space="0" w:color="auto"/>
        <w:right w:val="none" w:sz="0" w:space="0" w:color="auto"/>
      </w:divBdr>
      <w:divsChild>
        <w:div w:id="914559303">
          <w:marLeft w:val="0"/>
          <w:marRight w:val="0"/>
          <w:marTop w:val="72"/>
          <w:marBottom w:val="0"/>
          <w:divBdr>
            <w:top w:val="none" w:sz="0" w:space="0" w:color="auto"/>
            <w:left w:val="none" w:sz="0" w:space="0" w:color="auto"/>
            <w:bottom w:val="none" w:sz="0" w:space="0" w:color="auto"/>
            <w:right w:val="none" w:sz="0" w:space="0" w:color="auto"/>
          </w:divBdr>
        </w:div>
        <w:div w:id="111443566">
          <w:marLeft w:val="0"/>
          <w:marRight w:val="0"/>
          <w:marTop w:val="72"/>
          <w:marBottom w:val="0"/>
          <w:divBdr>
            <w:top w:val="none" w:sz="0" w:space="0" w:color="auto"/>
            <w:left w:val="none" w:sz="0" w:space="0" w:color="auto"/>
            <w:bottom w:val="none" w:sz="0" w:space="0" w:color="auto"/>
            <w:right w:val="none" w:sz="0" w:space="0" w:color="auto"/>
          </w:divBdr>
          <w:divsChild>
            <w:div w:id="1601183074">
              <w:marLeft w:val="360"/>
              <w:marRight w:val="0"/>
              <w:marTop w:val="72"/>
              <w:marBottom w:val="72"/>
              <w:divBdr>
                <w:top w:val="none" w:sz="0" w:space="0" w:color="auto"/>
                <w:left w:val="none" w:sz="0" w:space="0" w:color="auto"/>
                <w:bottom w:val="none" w:sz="0" w:space="0" w:color="auto"/>
                <w:right w:val="none" w:sz="0" w:space="0" w:color="auto"/>
              </w:divBdr>
            </w:div>
            <w:div w:id="946817703">
              <w:marLeft w:val="360"/>
              <w:marRight w:val="0"/>
              <w:marTop w:val="0"/>
              <w:marBottom w:val="72"/>
              <w:divBdr>
                <w:top w:val="none" w:sz="0" w:space="0" w:color="auto"/>
                <w:left w:val="none" w:sz="0" w:space="0" w:color="auto"/>
                <w:bottom w:val="none" w:sz="0" w:space="0" w:color="auto"/>
                <w:right w:val="none" w:sz="0" w:space="0" w:color="auto"/>
              </w:divBdr>
            </w:div>
          </w:divsChild>
        </w:div>
        <w:div w:id="6687187">
          <w:marLeft w:val="0"/>
          <w:marRight w:val="0"/>
          <w:marTop w:val="72"/>
          <w:marBottom w:val="0"/>
          <w:divBdr>
            <w:top w:val="none" w:sz="0" w:space="0" w:color="auto"/>
            <w:left w:val="none" w:sz="0" w:space="0" w:color="auto"/>
            <w:bottom w:val="none" w:sz="0" w:space="0" w:color="auto"/>
            <w:right w:val="none" w:sz="0" w:space="0" w:color="auto"/>
          </w:divBdr>
        </w:div>
      </w:divsChild>
    </w:div>
    <w:div w:id="197690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westycje@inowlodz.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FE6F2-CBAF-4CFA-A1EF-D73C0D43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9167</Words>
  <Characters>55008</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dorotalisicka</dc:creator>
  <cp:lastModifiedBy>Dorota Lisicka</cp:lastModifiedBy>
  <cp:revision>12</cp:revision>
  <cp:lastPrinted>2021-07-08T11:49:00Z</cp:lastPrinted>
  <dcterms:created xsi:type="dcterms:W3CDTF">2022-07-21T12:35:00Z</dcterms:created>
  <dcterms:modified xsi:type="dcterms:W3CDTF">2022-08-19T08:20:00Z</dcterms:modified>
</cp:coreProperties>
</file>